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990" w:rsidRDefault="000D2990" w:rsidP="000D2990">
      <w:pPr>
        <w:jc w:val="center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>З  В  І  Т</w:t>
      </w:r>
    </w:p>
    <w:p w:rsidR="000D2990" w:rsidRDefault="000D2990" w:rsidP="000D2990">
      <w:pPr>
        <w:jc w:val="center"/>
        <w:rPr>
          <w:b/>
          <w:bCs/>
        </w:rPr>
      </w:pPr>
      <w:r>
        <w:rPr>
          <w:b/>
          <w:bCs/>
        </w:rPr>
        <w:t xml:space="preserve">про роботу відділу з питань кадрової роботи міської ради </w:t>
      </w:r>
    </w:p>
    <w:p w:rsidR="000D2990" w:rsidRDefault="000D2990" w:rsidP="000D2990">
      <w:pPr>
        <w:jc w:val="center"/>
        <w:rPr>
          <w:b/>
          <w:bCs/>
        </w:rPr>
      </w:pPr>
      <w:r>
        <w:rPr>
          <w:b/>
          <w:bCs/>
        </w:rPr>
        <w:t xml:space="preserve">за </w:t>
      </w:r>
      <w:r w:rsidR="004625A5">
        <w:rPr>
          <w:b/>
          <w:bCs/>
        </w:rPr>
        <w:t>2017 рік</w:t>
      </w:r>
    </w:p>
    <w:p w:rsidR="000D2990" w:rsidRDefault="000D2990" w:rsidP="000D2990">
      <w:pPr>
        <w:jc w:val="center"/>
      </w:pPr>
    </w:p>
    <w:p w:rsidR="000D2990" w:rsidRDefault="000D2990" w:rsidP="000D2990">
      <w:pPr>
        <w:pStyle w:val="a3"/>
      </w:pPr>
      <w:r>
        <w:tab/>
      </w:r>
    </w:p>
    <w:p w:rsidR="000D2990" w:rsidRDefault="000D2990" w:rsidP="000D2990">
      <w:pPr>
        <w:pStyle w:val="a3"/>
      </w:pPr>
      <w:r>
        <w:tab/>
        <w:t>Штатна чисельність відділу станом на</w:t>
      </w:r>
      <w:r w:rsidR="004625A5">
        <w:t xml:space="preserve"> 31.12.</w:t>
      </w:r>
      <w:r>
        <w:t xml:space="preserve">2017 року складає –              4 одиниці. </w:t>
      </w:r>
    </w:p>
    <w:p w:rsidR="000D2990" w:rsidRDefault="000D2990" w:rsidP="000D2990">
      <w:pPr>
        <w:pStyle w:val="a3"/>
      </w:pPr>
      <w:r>
        <w:tab/>
        <w:t>Робота співробітників відділу відбувається в умовах перенавантаження.</w:t>
      </w:r>
    </w:p>
    <w:p w:rsidR="000D2990" w:rsidRPr="007D0AF7" w:rsidRDefault="000D2990" w:rsidP="000D2990">
      <w:pPr>
        <w:jc w:val="both"/>
      </w:pPr>
      <w:r>
        <w:tab/>
      </w:r>
      <w:r w:rsidRPr="007D0AF7">
        <w:t xml:space="preserve">Протягом звітного періоду </w:t>
      </w:r>
      <w:r w:rsidRPr="007D0AF7">
        <w:rPr>
          <w:bCs/>
        </w:rPr>
        <w:t>відділ забезпечував реалізацію державної політики у сфері служби в міській раді</w:t>
      </w:r>
      <w:r>
        <w:rPr>
          <w:bCs/>
        </w:rPr>
        <w:t>, як органі місцевого самовряду</w:t>
      </w:r>
      <w:r w:rsidRPr="007D0AF7">
        <w:rPr>
          <w:bCs/>
        </w:rPr>
        <w:t>вання,</w:t>
      </w:r>
      <w:r w:rsidRPr="007D0AF7">
        <w:t xml:space="preserve"> з питань підготовки та виконання рішень ради і її виконавчого комітету, розпо</w:t>
      </w:r>
      <w:r>
        <w:t>-</w:t>
      </w:r>
      <w:r w:rsidRPr="007D0AF7">
        <w:t xml:space="preserve">ряджень і доручень міського голови з питань кадрової роботи. </w:t>
      </w:r>
    </w:p>
    <w:p w:rsidR="000D2990" w:rsidRPr="00D44ED9" w:rsidRDefault="000D2990" w:rsidP="000D2990">
      <w:pPr>
        <w:jc w:val="both"/>
        <w:rPr>
          <w:bCs/>
        </w:rPr>
      </w:pPr>
      <w:r w:rsidRPr="007D0AF7">
        <w:tab/>
      </w:r>
      <w:r w:rsidRPr="00D44ED9">
        <w:rPr>
          <w:bCs/>
        </w:rPr>
        <w:t>В книзі руху особових справ</w:t>
      </w:r>
      <w:r w:rsidRPr="00D44ED9">
        <w:t xml:space="preserve"> з терміном зберіг</w:t>
      </w:r>
      <w:r>
        <w:t>ання постійно, на</w:t>
      </w:r>
      <w:r w:rsidR="004625A5">
        <w:t xml:space="preserve"> 31.12</w:t>
      </w:r>
      <w:r>
        <w:t xml:space="preserve">.2017 </w:t>
      </w:r>
      <w:r w:rsidR="00EC29CC">
        <w:t>року була</w:t>
      </w:r>
      <w:r w:rsidRPr="00D44ED9">
        <w:t xml:space="preserve"> </w:t>
      </w:r>
      <w:r w:rsidR="00EC29CC">
        <w:rPr>
          <w:bCs/>
        </w:rPr>
        <w:t>зареєстрована</w:t>
      </w:r>
      <w:r w:rsidRPr="00D44ED9">
        <w:rPr>
          <w:bCs/>
        </w:rPr>
        <w:t xml:space="preserve"> </w:t>
      </w:r>
      <w:r w:rsidR="004625A5">
        <w:rPr>
          <w:bCs/>
        </w:rPr>
        <w:t>101</w:t>
      </w:r>
      <w:r w:rsidRPr="00D44ED9">
        <w:rPr>
          <w:bCs/>
          <w:lang w:val="ru-RU"/>
        </w:rPr>
        <w:t xml:space="preserve"> </w:t>
      </w:r>
      <w:r w:rsidR="004625A5">
        <w:rPr>
          <w:bCs/>
        </w:rPr>
        <w:t xml:space="preserve"> особова</w:t>
      </w:r>
      <w:r w:rsidRPr="00D44ED9">
        <w:rPr>
          <w:bCs/>
        </w:rPr>
        <w:t xml:space="preserve"> справ</w:t>
      </w:r>
      <w:r w:rsidR="004625A5">
        <w:rPr>
          <w:bCs/>
        </w:rPr>
        <w:t>а</w:t>
      </w:r>
      <w:r w:rsidRPr="00D44ED9">
        <w:rPr>
          <w:bCs/>
        </w:rPr>
        <w:t xml:space="preserve">. </w:t>
      </w:r>
    </w:p>
    <w:p w:rsidR="000D2990" w:rsidRPr="00D44ED9" w:rsidRDefault="000D2990" w:rsidP="000D2990">
      <w:pPr>
        <w:jc w:val="both"/>
      </w:pPr>
      <w:r w:rsidRPr="00D44ED9">
        <w:tab/>
        <w:t xml:space="preserve">Підготовлено та видано розпоряджень міського голови з кадрових питань: </w:t>
      </w:r>
    </w:p>
    <w:p w:rsidR="000D2990" w:rsidRPr="00D44ED9" w:rsidRDefault="004625A5" w:rsidP="000D2990">
      <w:pPr>
        <w:jc w:val="both"/>
        <w:rPr>
          <w:bCs/>
        </w:rPr>
      </w:pPr>
      <w:r>
        <w:rPr>
          <w:bCs/>
        </w:rPr>
        <w:tab/>
        <w:t>- по особовому складу – 1624</w:t>
      </w:r>
      <w:r w:rsidR="000D2990">
        <w:rPr>
          <w:bCs/>
        </w:rPr>
        <w:t>;</w:t>
      </w:r>
    </w:p>
    <w:p w:rsidR="000D2990" w:rsidRPr="00D44ED9" w:rsidRDefault="000D2990" w:rsidP="000D2990">
      <w:pPr>
        <w:jc w:val="both"/>
        <w:rPr>
          <w:bCs/>
        </w:rPr>
      </w:pPr>
      <w:r w:rsidRPr="00D44ED9">
        <w:rPr>
          <w:bCs/>
        </w:rPr>
        <w:tab/>
        <w:t>- про нада</w:t>
      </w:r>
      <w:r w:rsidR="004625A5">
        <w:rPr>
          <w:bCs/>
        </w:rPr>
        <w:t>ння відпусток, відряджень – 1780</w:t>
      </w:r>
      <w:r>
        <w:rPr>
          <w:bCs/>
        </w:rPr>
        <w:t>;</w:t>
      </w:r>
    </w:p>
    <w:p w:rsidR="000D2990" w:rsidRDefault="004625A5" w:rsidP="000D2990">
      <w:pPr>
        <w:jc w:val="both"/>
        <w:rPr>
          <w:bCs/>
        </w:rPr>
      </w:pPr>
      <w:r>
        <w:rPr>
          <w:bCs/>
        </w:rPr>
        <w:tab/>
        <w:t xml:space="preserve">- про заохочення </w:t>
      </w:r>
      <w:r>
        <w:rPr>
          <w:bCs/>
        </w:rPr>
        <w:tab/>
        <w:t>- 203</w:t>
      </w:r>
      <w:r w:rsidR="007A69C6">
        <w:rPr>
          <w:bCs/>
        </w:rPr>
        <w:t>.</w:t>
      </w:r>
    </w:p>
    <w:p w:rsidR="000D2990" w:rsidRPr="00D44ED9" w:rsidRDefault="000D2990" w:rsidP="000D2990">
      <w:pPr>
        <w:jc w:val="both"/>
        <w:rPr>
          <w:szCs w:val="28"/>
        </w:rPr>
      </w:pPr>
      <w:r w:rsidRPr="00D44ED9">
        <w:rPr>
          <w:bCs/>
        </w:rPr>
        <w:tab/>
        <w:t xml:space="preserve">- </w:t>
      </w:r>
      <w:r w:rsidRPr="00D44ED9">
        <w:rPr>
          <w:bCs/>
          <w:szCs w:val="28"/>
        </w:rPr>
        <w:t>укладено (</w:t>
      </w:r>
      <w:r w:rsidRPr="00D44ED9">
        <w:rPr>
          <w:szCs w:val="28"/>
        </w:rPr>
        <w:t>переукладено)  контрактів з керівниками підприємств, установ, організацій, що належать до комунальної власності територіальної громади міста –</w:t>
      </w:r>
      <w:r w:rsidR="00A311CE">
        <w:rPr>
          <w:szCs w:val="28"/>
        </w:rPr>
        <w:t xml:space="preserve"> 183</w:t>
      </w:r>
      <w:r>
        <w:rPr>
          <w:szCs w:val="28"/>
        </w:rPr>
        <w:t>;</w:t>
      </w:r>
    </w:p>
    <w:p w:rsidR="000D2990" w:rsidRPr="002B2EB6" w:rsidRDefault="000D2990" w:rsidP="000D2990">
      <w:pPr>
        <w:jc w:val="both"/>
        <w:rPr>
          <w:bCs/>
          <w:color w:val="000000"/>
        </w:rPr>
      </w:pPr>
      <w:r w:rsidRPr="002B2EB6">
        <w:rPr>
          <w:color w:val="000000"/>
          <w:szCs w:val="28"/>
        </w:rPr>
        <w:tab/>
        <w:t>- підготовлено рішень виконавчого комітету «Про нагородження почесною відзнакою Чернівецької міської ради – м</w:t>
      </w:r>
      <w:r w:rsidR="002B2EB6" w:rsidRPr="002B2EB6">
        <w:rPr>
          <w:color w:val="000000"/>
          <w:szCs w:val="28"/>
        </w:rPr>
        <w:t>едаллю «На славу Чернівців» - 12</w:t>
      </w:r>
      <w:r w:rsidRPr="002B2EB6">
        <w:rPr>
          <w:color w:val="000000"/>
          <w:szCs w:val="28"/>
        </w:rPr>
        <w:t xml:space="preserve">, в т.ч. відзначена </w:t>
      </w:r>
      <w:r w:rsidR="00213A23" w:rsidRPr="002B2EB6">
        <w:rPr>
          <w:bCs/>
          <w:color w:val="000000"/>
        </w:rPr>
        <w:t>46</w:t>
      </w:r>
      <w:r w:rsidRPr="002B2EB6">
        <w:rPr>
          <w:bCs/>
          <w:color w:val="000000"/>
        </w:rPr>
        <w:t xml:space="preserve"> особи.</w:t>
      </w:r>
    </w:p>
    <w:p w:rsidR="000D2990" w:rsidRDefault="000D2990" w:rsidP="000D2990">
      <w:pPr>
        <w:jc w:val="both"/>
        <w:rPr>
          <w:bCs/>
        </w:rPr>
      </w:pPr>
      <w:r w:rsidRPr="00D44ED9">
        <w:tab/>
        <w:t xml:space="preserve">Було утворено </w:t>
      </w:r>
      <w:r w:rsidR="002B2EB6">
        <w:rPr>
          <w:bCs/>
        </w:rPr>
        <w:t>кадровий резерв на 2018</w:t>
      </w:r>
      <w:r w:rsidRPr="00D44ED9">
        <w:rPr>
          <w:bCs/>
        </w:rPr>
        <w:t xml:space="preserve"> рік:</w:t>
      </w:r>
      <w:r w:rsidRPr="00D44ED9">
        <w:t xml:space="preserve"> розпорядженням міського голо</w:t>
      </w:r>
      <w:r w:rsidR="002B2EB6">
        <w:t>ви від 29</w:t>
      </w:r>
      <w:r>
        <w:t>.12.201</w:t>
      </w:r>
      <w:r w:rsidR="002B2EB6">
        <w:t>7</w:t>
      </w:r>
      <w:r>
        <w:t xml:space="preserve"> року</w:t>
      </w:r>
      <w:r w:rsidR="002B2EB6">
        <w:t xml:space="preserve"> № 1624</w:t>
      </w:r>
      <w:r>
        <w:t xml:space="preserve">-к, яким </w:t>
      </w:r>
      <w:r w:rsidRPr="00D44ED9">
        <w:t>затверджено списки</w:t>
      </w:r>
      <w:r w:rsidRPr="00D44ED9">
        <w:rPr>
          <w:color w:val="FF0000"/>
        </w:rPr>
        <w:t xml:space="preserve"> </w:t>
      </w:r>
      <w:r w:rsidRPr="00D44ED9">
        <w:rPr>
          <w:bCs/>
        </w:rPr>
        <w:t>осіб, зарахованих до кадрового резерву для зайняття посад і просування по службі</w:t>
      </w:r>
      <w:r w:rsidR="002B2EB6">
        <w:rPr>
          <w:bCs/>
        </w:rPr>
        <w:t xml:space="preserve"> в 2018</w:t>
      </w:r>
      <w:r>
        <w:rPr>
          <w:bCs/>
        </w:rPr>
        <w:t xml:space="preserve"> році  в Чернівецькій міській раді</w:t>
      </w:r>
      <w:r w:rsidRPr="00D44ED9">
        <w:rPr>
          <w:bCs/>
        </w:rPr>
        <w:t>.</w:t>
      </w:r>
    </w:p>
    <w:p w:rsidR="000D2990" w:rsidRPr="00D15938" w:rsidRDefault="000D2990" w:rsidP="000D2990">
      <w:pPr>
        <w:jc w:val="both"/>
        <w:rPr>
          <w:color w:val="000000"/>
        </w:rPr>
      </w:pPr>
      <w:r w:rsidRPr="00D72D15">
        <w:rPr>
          <w:color w:val="FF0000"/>
        </w:rPr>
        <w:tab/>
      </w:r>
      <w:r w:rsidRPr="00D15938">
        <w:rPr>
          <w:color w:val="000000"/>
        </w:rPr>
        <w:t>Відповідно до вимог чинного законодавства в Чернівецькій міській раді було організовано та проведено перевірку достовірності відомостей щодо застосуван</w:t>
      </w:r>
      <w:r w:rsidR="00F43FF4" w:rsidRPr="00D15938">
        <w:rPr>
          <w:color w:val="000000"/>
        </w:rPr>
        <w:t>ня заборон, передбачених Законами</w:t>
      </w:r>
      <w:r w:rsidRPr="00D15938">
        <w:rPr>
          <w:color w:val="000000"/>
        </w:rPr>
        <w:t xml:space="preserve"> України </w:t>
      </w:r>
      <w:r w:rsidR="00F43FF4" w:rsidRPr="00D15938">
        <w:rPr>
          <w:color w:val="000000"/>
        </w:rPr>
        <w:t xml:space="preserve">«Про запобігання корупції» та </w:t>
      </w:r>
      <w:r w:rsidR="004A34B4" w:rsidRPr="00D15938">
        <w:rPr>
          <w:color w:val="000000"/>
        </w:rPr>
        <w:t>"Про очищення влади"</w:t>
      </w:r>
      <w:r w:rsidRPr="00D15938">
        <w:rPr>
          <w:color w:val="000000"/>
        </w:rPr>
        <w:t xml:space="preserve"> </w:t>
      </w:r>
      <w:r w:rsidR="00D15938" w:rsidRPr="00D15938">
        <w:rPr>
          <w:color w:val="000000"/>
        </w:rPr>
        <w:t>40</w:t>
      </w:r>
      <w:r w:rsidR="00EC29CC">
        <w:rPr>
          <w:color w:val="000000"/>
        </w:rPr>
        <w:t xml:space="preserve"> працівників</w:t>
      </w:r>
      <w:r w:rsidRPr="00D15938">
        <w:rPr>
          <w:color w:val="000000"/>
        </w:rPr>
        <w:t>, які працюють в Черні</w:t>
      </w:r>
      <w:r w:rsidR="00EC29CC">
        <w:rPr>
          <w:color w:val="000000"/>
        </w:rPr>
        <w:t>-</w:t>
      </w:r>
      <w:r w:rsidRPr="00D15938">
        <w:rPr>
          <w:color w:val="000000"/>
        </w:rPr>
        <w:t>вецькій міські раді. Результати перевірки  розміщені</w:t>
      </w:r>
      <w:r w:rsidRPr="00D15938">
        <w:rPr>
          <w:b/>
          <w:color w:val="000000"/>
        </w:rPr>
        <w:t xml:space="preserve"> </w:t>
      </w:r>
      <w:r w:rsidRPr="00D15938">
        <w:rPr>
          <w:rStyle w:val="a6"/>
          <w:b w:val="0"/>
          <w:color w:val="000000"/>
        </w:rPr>
        <w:t>на офіційному порталі Чернівецької міської ради.</w:t>
      </w:r>
    </w:p>
    <w:p w:rsidR="000D2990" w:rsidRPr="00D15938" w:rsidRDefault="000D2990" w:rsidP="000D2990">
      <w:pPr>
        <w:jc w:val="both"/>
        <w:rPr>
          <w:bCs/>
          <w:color w:val="000000"/>
        </w:rPr>
      </w:pPr>
      <w:r w:rsidRPr="00D72D15">
        <w:rPr>
          <w:color w:val="FF0000"/>
        </w:rPr>
        <w:tab/>
      </w:r>
      <w:r w:rsidRPr="00D15938">
        <w:rPr>
          <w:color w:val="000000"/>
        </w:rPr>
        <w:t xml:space="preserve">В звітному році було </w:t>
      </w:r>
      <w:r w:rsidR="00D15938" w:rsidRPr="00D15938">
        <w:rPr>
          <w:bCs/>
          <w:color w:val="000000"/>
        </w:rPr>
        <w:t>прийнято на службу в органи місцевого самоврядування 14</w:t>
      </w:r>
      <w:r w:rsidRPr="00D15938">
        <w:rPr>
          <w:bCs/>
          <w:color w:val="000000"/>
        </w:rPr>
        <w:t xml:space="preserve">  осіб на конкурсній основі</w:t>
      </w:r>
      <w:r w:rsidRPr="00D15938">
        <w:rPr>
          <w:color w:val="000000"/>
        </w:rPr>
        <w:t>.</w:t>
      </w:r>
    </w:p>
    <w:p w:rsidR="000D2990" w:rsidRPr="00D72D15" w:rsidRDefault="000D2990" w:rsidP="000D2990">
      <w:pPr>
        <w:jc w:val="both"/>
        <w:rPr>
          <w:color w:val="FF0000"/>
        </w:rPr>
      </w:pPr>
      <w:r w:rsidRPr="00D72D15">
        <w:rPr>
          <w:color w:val="FF0000"/>
        </w:rPr>
        <w:tab/>
      </w:r>
      <w:r w:rsidRPr="00BB30DE">
        <w:rPr>
          <w:color w:val="000000"/>
        </w:rPr>
        <w:t xml:space="preserve">Відділом було </w:t>
      </w:r>
      <w:r w:rsidR="00BB30DE" w:rsidRPr="00BB30DE">
        <w:rPr>
          <w:bCs/>
          <w:color w:val="000000"/>
        </w:rPr>
        <w:t>організовано 9</w:t>
      </w:r>
      <w:r w:rsidRPr="00BB30DE">
        <w:rPr>
          <w:bCs/>
          <w:color w:val="000000"/>
        </w:rPr>
        <w:t xml:space="preserve"> засідань конкурсної комісії</w:t>
      </w:r>
      <w:r w:rsidRPr="00BB30DE">
        <w:rPr>
          <w:color w:val="000000"/>
        </w:rPr>
        <w:t>, на яких були розглянуті документи  від</w:t>
      </w:r>
      <w:r w:rsidR="008170F4">
        <w:rPr>
          <w:color w:val="FF0000"/>
        </w:rPr>
        <w:t xml:space="preserve"> </w:t>
      </w:r>
      <w:r w:rsidR="008170F4" w:rsidRPr="008170F4">
        <w:rPr>
          <w:color w:val="000000"/>
        </w:rPr>
        <w:t>38-ми</w:t>
      </w:r>
      <w:r w:rsidRPr="00D72D15">
        <w:rPr>
          <w:color w:val="FF0000"/>
        </w:rPr>
        <w:t xml:space="preserve"> </w:t>
      </w:r>
      <w:r w:rsidR="008170F4">
        <w:rPr>
          <w:color w:val="000000"/>
        </w:rPr>
        <w:t>претендентів</w:t>
      </w:r>
      <w:r w:rsidRPr="00BB30DE">
        <w:rPr>
          <w:color w:val="000000"/>
        </w:rPr>
        <w:t xml:space="preserve"> на заміщення вакантних посад у виконавчих органах міської ради.</w:t>
      </w:r>
      <w:r w:rsidRPr="00BB30DE">
        <w:rPr>
          <w:color w:val="000000"/>
        </w:rPr>
        <w:tab/>
      </w:r>
    </w:p>
    <w:p w:rsidR="00D15938" w:rsidRPr="00D15938" w:rsidRDefault="000D2990" w:rsidP="00D15938">
      <w:pPr>
        <w:jc w:val="both"/>
        <w:rPr>
          <w:color w:val="000000"/>
          <w:szCs w:val="28"/>
        </w:rPr>
      </w:pPr>
      <w:r w:rsidRPr="00D15938">
        <w:rPr>
          <w:color w:val="000000"/>
          <w:szCs w:val="28"/>
        </w:rPr>
        <w:tab/>
        <w:t>Відповідно до Порядку проведення іспиту кандидатів на заміщення вакантних посад керівників закладів культури, освіти, які належать до ко-мунальної власності територіальної громади м. Чернівців було оголошено та проведено 1 засідання конкурсної комісії</w:t>
      </w:r>
      <w:r w:rsidR="00D15938" w:rsidRPr="00D15938">
        <w:rPr>
          <w:color w:val="000000"/>
          <w:szCs w:val="28"/>
        </w:rPr>
        <w:t xml:space="preserve"> посаду директора комунальної бюджетної установи «Будинок фольклору «Роша-Стинка» м. Чернівців».</w:t>
      </w:r>
    </w:p>
    <w:p w:rsidR="00D15938" w:rsidRDefault="00D15938" w:rsidP="000D2990">
      <w:pPr>
        <w:jc w:val="both"/>
        <w:rPr>
          <w:color w:val="FF0000"/>
          <w:szCs w:val="28"/>
        </w:rPr>
      </w:pPr>
    </w:p>
    <w:p w:rsidR="00D15938" w:rsidRDefault="00D15938" w:rsidP="000D2990">
      <w:pPr>
        <w:jc w:val="both"/>
        <w:rPr>
          <w:color w:val="FF0000"/>
          <w:szCs w:val="28"/>
        </w:rPr>
      </w:pPr>
    </w:p>
    <w:p w:rsidR="00D15938" w:rsidRPr="00D72D15" w:rsidRDefault="00D15938" w:rsidP="000D2990">
      <w:pPr>
        <w:jc w:val="both"/>
        <w:rPr>
          <w:color w:val="FF0000"/>
          <w:szCs w:val="28"/>
        </w:rPr>
      </w:pPr>
    </w:p>
    <w:p w:rsidR="000D2990" w:rsidRPr="00CD575F" w:rsidRDefault="000D2990" w:rsidP="000D2990">
      <w:pPr>
        <w:jc w:val="both"/>
        <w:rPr>
          <w:bCs/>
          <w:color w:val="000000"/>
        </w:rPr>
      </w:pPr>
      <w:r w:rsidRPr="00D72D15">
        <w:rPr>
          <w:color w:val="FF0000"/>
        </w:rPr>
        <w:lastRenderedPageBreak/>
        <w:tab/>
      </w:r>
      <w:r w:rsidRPr="00CD575F">
        <w:rPr>
          <w:color w:val="000000"/>
        </w:rPr>
        <w:t xml:space="preserve">Відділом підготовлені матеріали про </w:t>
      </w:r>
      <w:r w:rsidRPr="00CD575F">
        <w:rPr>
          <w:bCs/>
          <w:color w:val="000000"/>
        </w:rPr>
        <w:t>признач</w:t>
      </w:r>
      <w:r w:rsidR="004A34B4" w:rsidRPr="00CD575F">
        <w:rPr>
          <w:bCs/>
          <w:color w:val="000000"/>
        </w:rPr>
        <w:t>ення</w:t>
      </w:r>
      <w:r w:rsidR="00CD575F" w:rsidRPr="008170F4">
        <w:rPr>
          <w:bCs/>
          <w:color w:val="FF0000"/>
        </w:rPr>
        <w:t xml:space="preserve"> </w:t>
      </w:r>
      <w:r w:rsidR="00CD575F" w:rsidRPr="00D15938">
        <w:rPr>
          <w:bCs/>
          <w:color w:val="000000"/>
        </w:rPr>
        <w:t>101</w:t>
      </w:r>
      <w:r w:rsidR="004A34B4" w:rsidRPr="00D72D15">
        <w:rPr>
          <w:bCs/>
          <w:color w:val="FF0000"/>
        </w:rPr>
        <w:t xml:space="preserve"> </w:t>
      </w:r>
      <w:r w:rsidR="004A34B4" w:rsidRPr="00CD575F">
        <w:rPr>
          <w:bCs/>
          <w:color w:val="000000"/>
        </w:rPr>
        <w:t>та звільнення з посад 85</w:t>
      </w:r>
      <w:r w:rsidRPr="00CD575F">
        <w:rPr>
          <w:bCs/>
          <w:color w:val="000000"/>
        </w:rPr>
        <w:t xml:space="preserve">  посадових осіб</w:t>
      </w:r>
      <w:r w:rsidRPr="00CD575F">
        <w:rPr>
          <w:color w:val="000000"/>
        </w:rPr>
        <w:t xml:space="preserve"> виконавчих органів міської ради та керівників, під-приємств, установ, організацій, що належать до комунальної власності тери-торіальної громади м. Чернівців.</w:t>
      </w:r>
    </w:p>
    <w:p w:rsidR="000D2990" w:rsidRPr="00CD575F" w:rsidRDefault="00CD575F" w:rsidP="000D2990">
      <w:pPr>
        <w:pStyle w:val="a3"/>
        <w:rPr>
          <w:color w:val="000000"/>
        </w:rPr>
      </w:pPr>
      <w:r w:rsidRPr="00CD575F">
        <w:rPr>
          <w:color w:val="000000"/>
        </w:rPr>
        <w:tab/>
        <w:t>Було підготовлено 13</w:t>
      </w:r>
      <w:r w:rsidR="000D2990" w:rsidRPr="00CD575F">
        <w:rPr>
          <w:color w:val="000000"/>
        </w:rPr>
        <w:t xml:space="preserve"> розпоряджень міського голови про п</w:t>
      </w:r>
      <w:r w:rsidRPr="00CD575F">
        <w:rPr>
          <w:color w:val="000000"/>
        </w:rPr>
        <w:t>рисвоєння рангів,  в т.ч.   – 107</w:t>
      </w:r>
      <w:r w:rsidR="000D2990" w:rsidRPr="00CD575F">
        <w:rPr>
          <w:color w:val="000000"/>
        </w:rPr>
        <w:t xml:space="preserve">  особам.</w:t>
      </w:r>
    </w:p>
    <w:p w:rsidR="000D2990" w:rsidRPr="00D15938" w:rsidRDefault="000D2990" w:rsidP="000D2990">
      <w:pPr>
        <w:jc w:val="both"/>
        <w:rPr>
          <w:color w:val="000000"/>
        </w:rPr>
      </w:pPr>
      <w:r w:rsidRPr="00D72D15">
        <w:rPr>
          <w:color w:val="FF0000"/>
        </w:rPr>
        <w:tab/>
      </w:r>
      <w:r w:rsidRPr="00D15938">
        <w:rPr>
          <w:color w:val="000000"/>
        </w:rPr>
        <w:t xml:space="preserve">Не вдалось в повній мірі виконати планування службової кар’єри та на системній основі проводити аналіз ефективності роботи персоналу. </w:t>
      </w:r>
    </w:p>
    <w:p w:rsidR="000D2990" w:rsidRPr="00D15938" w:rsidRDefault="000D2990" w:rsidP="000D2990">
      <w:pPr>
        <w:jc w:val="both"/>
        <w:rPr>
          <w:color w:val="000000"/>
        </w:rPr>
      </w:pPr>
      <w:r w:rsidRPr="00D15938">
        <w:rPr>
          <w:color w:val="000000"/>
        </w:rPr>
        <w:tab/>
        <w:t xml:space="preserve">Здійснено </w:t>
      </w:r>
      <w:r w:rsidRPr="00D15938">
        <w:rPr>
          <w:bCs/>
          <w:color w:val="000000"/>
        </w:rPr>
        <w:t xml:space="preserve">облік військовозобов’язаних </w:t>
      </w:r>
      <w:r w:rsidR="00D15938" w:rsidRPr="00D15938">
        <w:rPr>
          <w:bCs/>
          <w:color w:val="000000"/>
        </w:rPr>
        <w:t>103</w:t>
      </w:r>
      <w:r w:rsidRPr="00D15938">
        <w:rPr>
          <w:bCs/>
          <w:color w:val="000000"/>
        </w:rPr>
        <w:t xml:space="preserve"> посадових осіб місцевого самоврядування.</w:t>
      </w:r>
      <w:r w:rsidRPr="00D15938">
        <w:rPr>
          <w:color w:val="000000"/>
        </w:rPr>
        <w:t xml:space="preserve"> </w:t>
      </w:r>
    </w:p>
    <w:p w:rsidR="000D2990" w:rsidRPr="00364BC2" w:rsidRDefault="00D72D15" w:rsidP="000D2990">
      <w:pPr>
        <w:ind w:firstLine="720"/>
        <w:jc w:val="both"/>
        <w:rPr>
          <w:color w:val="000000"/>
        </w:rPr>
      </w:pPr>
      <w:r>
        <w:rPr>
          <w:color w:val="000000"/>
        </w:rPr>
        <w:t>За 2017 рік</w:t>
      </w:r>
      <w:r w:rsidR="000D2990">
        <w:rPr>
          <w:color w:val="000000"/>
        </w:rPr>
        <w:t xml:space="preserve"> </w:t>
      </w:r>
      <w:r w:rsidR="000D2990" w:rsidRPr="00364BC2">
        <w:rPr>
          <w:color w:val="000000"/>
        </w:rPr>
        <w:t xml:space="preserve"> було оформлено і </w:t>
      </w:r>
      <w:r>
        <w:rPr>
          <w:bCs/>
          <w:color w:val="000000"/>
        </w:rPr>
        <w:t>видано 286</w:t>
      </w:r>
      <w:r w:rsidR="000D2990" w:rsidRPr="00364BC2">
        <w:rPr>
          <w:bCs/>
          <w:color w:val="000000"/>
        </w:rPr>
        <w:t xml:space="preserve"> посвідчень</w:t>
      </w:r>
      <w:r w:rsidR="000D2990" w:rsidRPr="00364BC2">
        <w:rPr>
          <w:color w:val="000000"/>
        </w:rPr>
        <w:t xml:space="preserve"> та  </w:t>
      </w:r>
      <w:r>
        <w:rPr>
          <w:color w:val="000000"/>
        </w:rPr>
        <w:t>129</w:t>
      </w:r>
      <w:r w:rsidR="000D2990" w:rsidRPr="00364BC2">
        <w:rPr>
          <w:color w:val="000000"/>
        </w:rPr>
        <w:t xml:space="preserve"> </w:t>
      </w:r>
      <w:r w:rsidR="000D2990" w:rsidRPr="00364BC2">
        <w:rPr>
          <w:bCs/>
          <w:color w:val="000000"/>
        </w:rPr>
        <w:t>довідок з місця роботи</w:t>
      </w:r>
      <w:r w:rsidR="000D2990" w:rsidRPr="00364BC2">
        <w:rPr>
          <w:color w:val="000000"/>
        </w:rPr>
        <w:t xml:space="preserve">. </w:t>
      </w:r>
    </w:p>
    <w:p w:rsidR="000D2990" w:rsidRPr="00D72D15" w:rsidRDefault="000D2990" w:rsidP="000D2990">
      <w:pPr>
        <w:ind w:firstLine="708"/>
        <w:jc w:val="both"/>
        <w:rPr>
          <w:color w:val="000000"/>
          <w:szCs w:val="28"/>
        </w:rPr>
      </w:pPr>
      <w:r w:rsidRPr="00D72D15">
        <w:rPr>
          <w:color w:val="000000"/>
          <w:szCs w:val="28"/>
        </w:rPr>
        <w:t>Також було проведено</w:t>
      </w:r>
      <w:r w:rsidR="00D72D15">
        <w:rPr>
          <w:color w:val="000000"/>
          <w:szCs w:val="28"/>
        </w:rPr>
        <w:t xml:space="preserve"> 7</w:t>
      </w:r>
      <w:r w:rsidRPr="00D72D15">
        <w:rPr>
          <w:color w:val="000000"/>
          <w:szCs w:val="28"/>
        </w:rPr>
        <w:t xml:space="preserve"> засідань комісії міської ради з підготовки про-позицій щодо матеріального забезпечення керівників підприємства, установ, закладів, організацій, що належать до комунальної власності територіальної громади м. Чернівців.</w:t>
      </w:r>
    </w:p>
    <w:p w:rsidR="00D72D15" w:rsidRPr="00D72D15" w:rsidRDefault="00D72D15" w:rsidP="00D72D15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color w:val="000000"/>
          <w:szCs w:val="28"/>
        </w:rPr>
        <w:tab/>
      </w:r>
      <w:r w:rsidR="000D2990" w:rsidRPr="00D72D15">
        <w:rPr>
          <w:color w:val="000000"/>
          <w:sz w:val="28"/>
          <w:szCs w:val="28"/>
        </w:rPr>
        <w:t>Відділом</w:t>
      </w:r>
      <w:r w:rsidR="000D2990" w:rsidRPr="00D72D15">
        <w:rPr>
          <w:color w:val="000000"/>
          <w:sz w:val="28"/>
          <w:szCs w:val="28"/>
          <w:lang w:val="ru-RU"/>
        </w:rPr>
        <w:t xml:space="preserve"> також</w:t>
      </w:r>
      <w:r w:rsidR="000D2990" w:rsidRPr="00D72D15">
        <w:rPr>
          <w:rFonts w:ascii="Courier New CYR" w:hAnsi="Courier New CYR" w:cs="Courier New CYR"/>
          <w:color w:val="000000"/>
          <w:sz w:val="28"/>
          <w:szCs w:val="28"/>
          <w:lang w:val="ru-RU"/>
        </w:rPr>
        <w:t xml:space="preserve"> </w:t>
      </w:r>
      <w:r w:rsidR="000D2990" w:rsidRPr="00D72D15">
        <w:rPr>
          <w:color w:val="000000"/>
          <w:sz w:val="28"/>
          <w:szCs w:val="28"/>
          <w:lang w:val="ru-RU"/>
        </w:rPr>
        <w:t xml:space="preserve">систематично проводилась робота щодо висвітлення в засобах масової інформації заходів, які проводилися відділом. В цій сфері налагоджено тісну взаємодію з редакцією газети „Чернівці” та  </w:t>
      </w:r>
      <w:r w:rsidRPr="00D72D15">
        <w:rPr>
          <w:sz w:val="28"/>
          <w:szCs w:val="28"/>
        </w:rPr>
        <w:t>веб-портал</w:t>
      </w:r>
      <w:r w:rsidR="00EC29CC">
        <w:rPr>
          <w:sz w:val="28"/>
          <w:szCs w:val="28"/>
        </w:rPr>
        <w:t>ом</w:t>
      </w:r>
      <w:r w:rsidRPr="00D72D15">
        <w:rPr>
          <w:sz w:val="28"/>
          <w:szCs w:val="28"/>
        </w:rPr>
        <w:t xml:space="preserve"> Чернівецької міської ради.</w:t>
      </w:r>
    </w:p>
    <w:p w:rsidR="000D2990" w:rsidRPr="00D72D15" w:rsidRDefault="000D2990" w:rsidP="000D2990">
      <w:pPr>
        <w:ind w:firstLine="708"/>
        <w:jc w:val="both"/>
        <w:rPr>
          <w:color w:val="000000"/>
        </w:rPr>
      </w:pPr>
      <w:r w:rsidRPr="00D72D15">
        <w:rPr>
          <w:color w:val="000000"/>
        </w:rPr>
        <w:t xml:space="preserve">Всі </w:t>
      </w:r>
      <w:r w:rsidRPr="00D72D15">
        <w:rPr>
          <w:bCs/>
          <w:color w:val="000000"/>
        </w:rPr>
        <w:t>службові документи формуються в архівні справи</w:t>
      </w:r>
      <w:r w:rsidRPr="00D72D15">
        <w:rPr>
          <w:color w:val="000000"/>
        </w:rPr>
        <w:t xml:space="preserve"> у відповідності до вимог зберігання документів суворої звітності.</w:t>
      </w:r>
    </w:p>
    <w:p w:rsidR="000D2990" w:rsidRDefault="000D2990" w:rsidP="000D2990">
      <w:pPr>
        <w:jc w:val="both"/>
        <w:rPr>
          <w:color w:val="000000"/>
        </w:rPr>
      </w:pPr>
      <w:r w:rsidRPr="00D72D15">
        <w:rPr>
          <w:color w:val="FF0000"/>
          <w:lang w:val="ru-RU"/>
        </w:rPr>
        <w:tab/>
      </w:r>
      <w:r w:rsidRPr="00D33952">
        <w:rPr>
          <w:color w:val="000000"/>
          <w:lang w:val="ru-RU"/>
        </w:rPr>
        <w:t xml:space="preserve"> Організовано підвищення кваліфікації </w:t>
      </w:r>
      <w:r w:rsidR="00CA55E1" w:rsidRPr="00D33952">
        <w:rPr>
          <w:color w:val="000000"/>
          <w:lang w:val="ru-RU"/>
        </w:rPr>
        <w:t xml:space="preserve">121 </w:t>
      </w:r>
      <w:r w:rsidR="00D33952" w:rsidRPr="00D33952">
        <w:rPr>
          <w:color w:val="000000"/>
          <w:lang w:val="ru-RU"/>
        </w:rPr>
        <w:t>посадової особи</w:t>
      </w:r>
      <w:r w:rsidRPr="00D33952">
        <w:rPr>
          <w:color w:val="000000"/>
          <w:lang w:val="ru-RU"/>
        </w:rPr>
        <w:t xml:space="preserve"> </w:t>
      </w:r>
      <w:r w:rsidRPr="00D33952">
        <w:rPr>
          <w:color w:val="000000"/>
        </w:rPr>
        <w:t xml:space="preserve">Черніецької міської ради. </w:t>
      </w:r>
    </w:p>
    <w:p w:rsidR="000D2990" w:rsidRPr="00D72D15" w:rsidRDefault="00D33952" w:rsidP="000D2990">
      <w:pPr>
        <w:jc w:val="both"/>
        <w:rPr>
          <w:b/>
          <w:color w:val="FF0000"/>
          <w:lang w:val="ru-RU"/>
        </w:rPr>
      </w:pPr>
      <w:r>
        <w:rPr>
          <w:color w:val="000000"/>
        </w:rPr>
        <w:tab/>
      </w:r>
      <w:r w:rsidRPr="005064A7">
        <w:rPr>
          <w:color w:val="000000"/>
        </w:rPr>
        <w:t>В грудні 2017 р</w:t>
      </w:r>
      <w:r w:rsidR="005064A7" w:rsidRPr="005064A7">
        <w:rPr>
          <w:color w:val="000000"/>
        </w:rPr>
        <w:t xml:space="preserve">оку було проведено атестацію </w:t>
      </w:r>
      <w:r w:rsidR="000B3E8E">
        <w:rPr>
          <w:color w:val="000000"/>
        </w:rPr>
        <w:t>108</w:t>
      </w:r>
      <w:r w:rsidRPr="005064A7">
        <w:rPr>
          <w:color w:val="000000"/>
        </w:rPr>
        <w:t xml:space="preserve"> посадових осіб Чернівецької міської ради</w:t>
      </w:r>
      <w:r w:rsidR="000B3E8E">
        <w:rPr>
          <w:color w:val="000000"/>
        </w:rPr>
        <w:t xml:space="preserve">, </w:t>
      </w:r>
      <w:r w:rsidR="000B3E8E" w:rsidRPr="000B3E8E">
        <w:rPr>
          <w:color w:val="000000"/>
        </w:rPr>
        <w:t xml:space="preserve">які </w:t>
      </w:r>
      <w:r w:rsidRPr="000B3E8E">
        <w:rPr>
          <w:color w:val="000000"/>
          <w:szCs w:val="28"/>
        </w:rPr>
        <w:t>зарекомендували себе з позитивної сторони.</w:t>
      </w:r>
      <w:r w:rsidRPr="009A0949">
        <w:rPr>
          <w:szCs w:val="28"/>
        </w:rPr>
        <w:t xml:space="preserve"> </w:t>
      </w:r>
    </w:p>
    <w:p w:rsidR="005064A7" w:rsidRPr="005064A7" w:rsidRDefault="00D33952" w:rsidP="005064A7">
      <w:pPr>
        <w:jc w:val="both"/>
        <w:rPr>
          <w:color w:val="FF0000"/>
        </w:rPr>
      </w:pPr>
      <w:r>
        <w:rPr>
          <w:b/>
          <w:color w:val="000000"/>
          <w:lang w:val="ru-RU"/>
        </w:rPr>
        <w:tab/>
      </w:r>
      <w:r w:rsidR="00E84BC0" w:rsidRPr="005064A7">
        <w:rPr>
          <w:color w:val="000000"/>
          <w:lang w:val="ru-RU"/>
        </w:rPr>
        <w:t>В січні 2017 року було проведено  щорічну оцінку виконання посадо</w:t>
      </w:r>
      <w:r w:rsidR="005064A7" w:rsidRPr="005064A7">
        <w:rPr>
          <w:color w:val="000000"/>
          <w:lang w:val="ru-RU"/>
        </w:rPr>
        <w:t>-</w:t>
      </w:r>
      <w:r w:rsidR="00E84BC0" w:rsidRPr="005064A7">
        <w:rPr>
          <w:color w:val="000000"/>
          <w:lang w:val="ru-RU"/>
        </w:rPr>
        <w:t>вими особами міської ради покладених на них завдань та обовязків в 2016 ро</w:t>
      </w:r>
      <w:r w:rsidR="005064A7" w:rsidRPr="005064A7">
        <w:rPr>
          <w:color w:val="000000"/>
          <w:lang w:val="ru-RU"/>
        </w:rPr>
        <w:t>-</w:t>
      </w:r>
      <w:r w:rsidR="00E84BC0" w:rsidRPr="005064A7">
        <w:rPr>
          <w:color w:val="000000"/>
          <w:lang w:val="ru-RU"/>
        </w:rPr>
        <w:t xml:space="preserve">ці. </w:t>
      </w:r>
      <w:r w:rsidR="00DA5798" w:rsidRPr="005064A7">
        <w:t xml:space="preserve">Всього щорічній оцінці підлягало </w:t>
      </w:r>
      <w:r w:rsidR="005064A7" w:rsidRPr="005064A7">
        <w:rPr>
          <w:color w:val="FF0000"/>
        </w:rPr>
        <w:t xml:space="preserve">– </w:t>
      </w:r>
      <w:r w:rsidR="005064A7" w:rsidRPr="00774279">
        <w:rPr>
          <w:color w:val="000000"/>
        </w:rPr>
        <w:t>104 посадові особи</w:t>
      </w:r>
      <w:r w:rsidR="00DA5798" w:rsidRPr="00774279">
        <w:rPr>
          <w:color w:val="000000"/>
        </w:rPr>
        <w:t>.</w:t>
      </w:r>
      <w:r w:rsidR="00DA5798" w:rsidRPr="005064A7">
        <w:rPr>
          <w:color w:val="FF0000"/>
        </w:rPr>
        <w:t xml:space="preserve"> </w:t>
      </w:r>
      <w:r w:rsidR="005064A7" w:rsidRPr="005064A7">
        <w:rPr>
          <w:szCs w:val="28"/>
        </w:rPr>
        <w:t>За результатами проведення щорічної оцінки виконання посадовими особами Чернівецької міської ради покладених на них завдань та обов’язків у 2016 році отримали оцінку: високу –</w:t>
      </w:r>
      <w:r w:rsidR="005064A7" w:rsidRPr="005064A7">
        <w:rPr>
          <w:szCs w:val="28"/>
          <w:lang w:val="ru-RU"/>
        </w:rPr>
        <w:t xml:space="preserve"> 23; </w:t>
      </w:r>
      <w:r w:rsidR="005064A7" w:rsidRPr="005064A7">
        <w:rPr>
          <w:szCs w:val="28"/>
        </w:rPr>
        <w:t>добру –</w:t>
      </w:r>
      <w:r w:rsidR="005064A7" w:rsidRPr="005064A7">
        <w:rPr>
          <w:szCs w:val="28"/>
          <w:lang w:val="ru-RU"/>
        </w:rPr>
        <w:t xml:space="preserve"> 79; </w:t>
      </w:r>
      <w:r w:rsidR="005064A7" w:rsidRPr="005064A7">
        <w:rPr>
          <w:szCs w:val="28"/>
        </w:rPr>
        <w:t>задовільну –</w:t>
      </w:r>
      <w:r w:rsidR="005064A7">
        <w:rPr>
          <w:szCs w:val="28"/>
          <w:lang w:val="ru-RU"/>
        </w:rPr>
        <w:t xml:space="preserve"> 2</w:t>
      </w:r>
      <w:r w:rsidR="005064A7" w:rsidRPr="005064A7">
        <w:rPr>
          <w:szCs w:val="28"/>
          <w:lang w:val="ru-RU"/>
        </w:rPr>
        <w:t xml:space="preserve">.  </w:t>
      </w:r>
    </w:p>
    <w:p w:rsidR="005064A7" w:rsidRPr="005064A7" w:rsidRDefault="005064A7" w:rsidP="005064A7">
      <w:pPr>
        <w:autoSpaceDE w:val="0"/>
        <w:autoSpaceDN w:val="0"/>
        <w:adjustRightInd w:val="0"/>
        <w:rPr>
          <w:rFonts w:ascii="Courier New" w:hAnsi="Courier New" w:cs="Courier New"/>
          <w:szCs w:val="28"/>
          <w:lang w:val="ru-RU"/>
        </w:rPr>
      </w:pPr>
    </w:p>
    <w:p w:rsidR="00D33952" w:rsidRPr="000118DA" w:rsidRDefault="00D33952" w:rsidP="000D2990">
      <w:pPr>
        <w:jc w:val="both"/>
        <w:rPr>
          <w:b/>
          <w:color w:val="000000"/>
          <w:lang w:val="ru-RU"/>
        </w:rPr>
      </w:pPr>
    </w:p>
    <w:p w:rsidR="000D2990" w:rsidRPr="000118DA" w:rsidRDefault="000D2990" w:rsidP="000D2990">
      <w:pPr>
        <w:jc w:val="both"/>
        <w:rPr>
          <w:b/>
          <w:color w:val="000000"/>
          <w:lang w:val="ru-RU"/>
        </w:rPr>
      </w:pPr>
    </w:p>
    <w:p w:rsidR="000D2990" w:rsidRPr="00BB01A8" w:rsidRDefault="000D2990" w:rsidP="000D2990">
      <w:pPr>
        <w:jc w:val="both"/>
        <w:rPr>
          <w:b/>
          <w:color w:val="000000"/>
        </w:rPr>
      </w:pPr>
      <w:r w:rsidRPr="00BB01A8">
        <w:rPr>
          <w:b/>
          <w:color w:val="000000"/>
        </w:rPr>
        <w:t xml:space="preserve">Начальник відділу </w:t>
      </w:r>
      <w:r w:rsidRPr="00BB01A8">
        <w:rPr>
          <w:b/>
          <w:color w:val="000000"/>
        </w:rPr>
        <w:tab/>
      </w:r>
      <w:r w:rsidRPr="00BB01A8">
        <w:rPr>
          <w:b/>
          <w:color w:val="000000"/>
        </w:rPr>
        <w:tab/>
      </w:r>
      <w:r w:rsidRPr="00BB01A8">
        <w:rPr>
          <w:b/>
          <w:color w:val="000000"/>
        </w:rPr>
        <w:tab/>
      </w:r>
      <w:r w:rsidRPr="00BB01A8">
        <w:rPr>
          <w:b/>
          <w:color w:val="000000"/>
        </w:rPr>
        <w:tab/>
      </w:r>
      <w:r w:rsidRPr="00BB01A8">
        <w:rPr>
          <w:b/>
          <w:color w:val="000000"/>
        </w:rPr>
        <w:tab/>
      </w:r>
      <w:r w:rsidRPr="00BB01A8">
        <w:rPr>
          <w:b/>
          <w:color w:val="000000"/>
        </w:rPr>
        <w:tab/>
      </w:r>
      <w:r>
        <w:rPr>
          <w:b/>
          <w:color w:val="000000"/>
        </w:rPr>
        <w:tab/>
      </w:r>
      <w:r w:rsidRPr="00BB01A8">
        <w:rPr>
          <w:b/>
          <w:color w:val="000000"/>
        </w:rPr>
        <w:t xml:space="preserve">Л. Стецюк </w:t>
      </w:r>
    </w:p>
    <w:p w:rsidR="000D2990" w:rsidRPr="00364BC2" w:rsidRDefault="000D2990" w:rsidP="000D2990">
      <w:pPr>
        <w:jc w:val="both"/>
        <w:rPr>
          <w:color w:val="000000"/>
        </w:rPr>
      </w:pPr>
    </w:p>
    <w:p w:rsidR="000D2990" w:rsidRDefault="000D2990" w:rsidP="000D2990">
      <w:pPr>
        <w:jc w:val="both"/>
      </w:pPr>
    </w:p>
    <w:sectPr w:rsidR="000D2990" w:rsidSect="000D2990">
      <w:footerReference w:type="even" r:id="rId6"/>
      <w:footerReference w:type="default" r:id="rId7"/>
      <w:pgSz w:w="11906" w:h="16838" w:code="9"/>
      <w:pgMar w:top="851" w:right="746" w:bottom="72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B4" w:rsidRDefault="000C3CB4">
      <w:r>
        <w:separator/>
      </w:r>
    </w:p>
  </w:endnote>
  <w:endnote w:type="continuationSeparator" w:id="0">
    <w:p w:rsidR="000C3CB4" w:rsidRDefault="000C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0D" w:rsidRDefault="005B460D">
    <w:pPr>
      <w:pStyle w:val="a5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B460D" w:rsidRDefault="005B460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0D" w:rsidRDefault="005B460D">
    <w:pPr>
      <w:pStyle w:val="a5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619E4">
      <w:rPr>
        <w:rStyle w:val="a4"/>
        <w:noProof/>
      </w:rPr>
      <w:t>2</w:t>
    </w:r>
    <w:r>
      <w:rPr>
        <w:rStyle w:val="a4"/>
      </w:rPr>
      <w:fldChar w:fldCharType="end"/>
    </w:r>
  </w:p>
  <w:p w:rsidR="005B460D" w:rsidRDefault="005B460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B4" w:rsidRDefault="000C3CB4">
      <w:r>
        <w:separator/>
      </w:r>
    </w:p>
  </w:footnote>
  <w:footnote w:type="continuationSeparator" w:id="0">
    <w:p w:rsidR="000C3CB4" w:rsidRDefault="000C3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90"/>
    <w:rsid w:val="00002323"/>
    <w:rsid w:val="000071B5"/>
    <w:rsid w:val="0004731A"/>
    <w:rsid w:val="000529F8"/>
    <w:rsid w:val="00054541"/>
    <w:rsid w:val="000546CA"/>
    <w:rsid w:val="00066870"/>
    <w:rsid w:val="000778C3"/>
    <w:rsid w:val="00082757"/>
    <w:rsid w:val="00085C73"/>
    <w:rsid w:val="0008680F"/>
    <w:rsid w:val="00086878"/>
    <w:rsid w:val="00096410"/>
    <w:rsid w:val="000A0491"/>
    <w:rsid w:val="000A4E2C"/>
    <w:rsid w:val="000A6095"/>
    <w:rsid w:val="000B0E06"/>
    <w:rsid w:val="000B3E8E"/>
    <w:rsid w:val="000C3CB4"/>
    <w:rsid w:val="000C3CBE"/>
    <w:rsid w:val="000C54C2"/>
    <w:rsid w:val="000D2990"/>
    <w:rsid w:val="000D79BB"/>
    <w:rsid w:val="000D7E36"/>
    <w:rsid w:val="000E42F9"/>
    <w:rsid w:val="000F6180"/>
    <w:rsid w:val="00101F86"/>
    <w:rsid w:val="0010663E"/>
    <w:rsid w:val="0011171B"/>
    <w:rsid w:val="00113D18"/>
    <w:rsid w:val="0011617C"/>
    <w:rsid w:val="00120DD4"/>
    <w:rsid w:val="001213A2"/>
    <w:rsid w:val="001268EE"/>
    <w:rsid w:val="00142CE4"/>
    <w:rsid w:val="00144906"/>
    <w:rsid w:val="001519F0"/>
    <w:rsid w:val="00156415"/>
    <w:rsid w:val="00171103"/>
    <w:rsid w:val="001719AA"/>
    <w:rsid w:val="00174E50"/>
    <w:rsid w:val="00177873"/>
    <w:rsid w:val="001830C1"/>
    <w:rsid w:val="00183315"/>
    <w:rsid w:val="001856DC"/>
    <w:rsid w:val="001A3C72"/>
    <w:rsid w:val="001A413D"/>
    <w:rsid w:val="001A75A0"/>
    <w:rsid w:val="001B1DF7"/>
    <w:rsid w:val="001B3257"/>
    <w:rsid w:val="001C0697"/>
    <w:rsid w:val="001D3CD7"/>
    <w:rsid w:val="001D5C7E"/>
    <w:rsid w:val="001E0036"/>
    <w:rsid w:val="001E0C92"/>
    <w:rsid w:val="001E125F"/>
    <w:rsid w:val="001E325E"/>
    <w:rsid w:val="00212B8F"/>
    <w:rsid w:val="00213A23"/>
    <w:rsid w:val="00227697"/>
    <w:rsid w:val="00230076"/>
    <w:rsid w:val="00241404"/>
    <w:rsid w:val="00242BFB"/>
    <w:rsid w:val="0026203D"/>
    <w:rsid w:val="00263827"/>
    <w:rsid w:val="0026436B"/>
    <w:rsid w:val="00277F4A"/>
    <w:rsid w:val="002838D1"/>
    <w:rsid w:val="00285B6C"/>
    <w:rsid w:val="002913CA"/>
    <w:rsid w:val="002921E0"/>
    <w:rsid w:val="0029297C"/>
    <w:rsid w:val="00297B9F"/>
    <w:rsid w:val="002A3033"/>
    <w:rsid w:val="002A574B"/>
    <w:rsid w:val="002B0A80"/>
    <w:rsid w:val="002B2EB6"/>
    <w:rsid w:val="002C3A6B"/>
    <w:rsid w:val="002D07B9"/>
    <w:rsid w:val="002E3B11"/>
    <w:rsid w:val="003047B4"/>
    <w:rsid w:val="00304C88"/>
    <w:rsid w:val="003213E8"/>
    <w:rsid w:val="003417C6"/>
    <w:rsid w:val="003434F8"/>
    <w:rsid w:val="00345F8C"/>
    <w:rsid w:val="00356CC3"/>
    <w:rsid w:val="00367F95"/>
    <w:rsid w:val="00383251"/>
    <w:rsid w:val="00385D3D"/>
    <w:rsid w:val="00390AAC"/>
    <w:rsid w:val="003A03DE"/>
    <w:rsid w:val="003A4CB8"/>
    <w:rsid w:val="003D49E5"/>
    <w:rsid w:val="003E35A8"/>
    <w:rsid w:val="0040060D"/>
    <w:rsid w:val="00405111"/>
    <w:rsid w:val="004057A9"/>
    <w:rsid w:val="004141EC"/>
    <w:rsid w:val="00415C19"/>
    <w:rsid w:val="00431323"/>
    <w:rsid w:val="0043290E"/>
    <w:rsid w:val="00441165"/>
    <w:rsid w:val="00460EF9"/>
    <w:rsid w:val="004619E4"/>
    <w:rsid w:val="004625A5"/>
    <w:rsid w:val="00470571"/>
    <w:rsid w:val="00473F24"/>
    <w:rsid w:val="0047676B"/>
    <w:rsid w:val="0048431A"/>
    <w:rsid w:val="00495B1F"/>
    <w:rsid w:val="00496173"/>
    <w:rsid w:val="004A34B4"/>
    <w:rsid w:val="004C0703"/>
    <w:rsid w:val="004D5509"/>
    <w:rsid w:val="004E605F"/>
    <w:rsid w:val="004F3992"/>
    <w:rsid w:val="004F3A49"/>
    <w:rsid w:val="004F3B45"/>
    <w:rsid w:val="005064A7"/>
    <w:rsid w:val="00513188"/>
    <w:rsid w:val="00517F89"/>
    <w:rsid w:val="00521988"/>
    <w:rsid w:val="0052469B"/>
    <w:rsid w:val="005277AF"/>
    <w:rsid w:val="005373B5"/>
    <w:rsid w:val="0055356F"/>
    <w:rsid w:val="00557CA2"/>
    <w:rsid w:val="005743F5"/>
    <w:rsid w:val="0058755D"/>
    <w:rsid w:val="00596151"/>
    <w:rsid w:val="005B460D"/>
    <w:rsid w:val="005E77DB"/>
    <w:rsid w:val="005E7F79"/>
    <w:rsid w:val="00600B61"/>
    <w:rsid w:val="00600DBD"/>
    <w:rsid w:val="00624343"/>
    <w:rsid w:val="006324AF"/>
    <w:rsid w:val="0064321C"/>
    <w:rsid w:val="00671BAA"/>
    <w:rsid w:val="00675AFA"/>
    <w:rsid w:val="0067754F"/>
    <w:rsid w:val="006807D3"/>
    <w:rsid w:val="00684A63"/>
    <w:rsid w:val="00686C6A"/>
    <w:rsid w:val="00687476"/>
    <w:rsid w:val="006B75B2"/>
    <w:rsid w:val="006C3A86"/>
    <w:rsid w:val="006D5A7A"/>
    <w:rsid w:val="006E5634"/>
    <w:rsid w:val="007150CB"/>
    <w:rsid w:val="007424B8"/>
    <w:rsid w:val="0074322C"/>
    <w:rsid w:val="0074339A"/>
    <w:rsid w:val="007438C8"/>
    <w:rsid w:val="0074668A"/>
    <w:rsid w:val="00746B27"/>
    <w:rsid w:val="00750063"/>
    <w:rsid w:val="00751CEA"/>
    <w:rsid w:val="0076193C"/>
    <w:rsid w:val="007621B6"/>
    <w:rsid w:val="0076597C"/>
    <w:rsid w:val="00772ECF"/>
    <w:rsid w:val="00774279"/>
    <w:rsid w:val="00775B9D"/>
    <w:rsid w:val="007766AA"/>
    <w:rsid w:val="007769C8"/>
    <w:rsid w:val="00777365"/>
    <w:rsid w:val="00781921"/>
    <w:rsid w:val="00795579"/>
    <w:rsid w:val="007A1048"/>
    <w:rsid w:val="007A2A7E"/>
    <w:rsid w:val="007A69C6"/>
    <w:rsid w:val="007A75D6"/>
    <w:rsid w:val="007B0484"/>
    <w:rsid w:val="007B46FA"/>
    <w:rsid w:val="007C1A35"/>
    <w:rsid w:val="007C2D12"/>
    <w:rsid w:val="007E25D0"/>
    <w:rsid w:val="007E5AEC"/>
    <w:rsid w:val="0080165F"/>
    <w:rsid w:val="00803926"/>
    <w:rsid w:val="008111E3"/>
    <w:rsid w:val="008151B1"/>
    <w:rsid w:val="008170F4"/>
    <w:rsid w:val="00823A7D"/>
    <w:rsid w:val="0082743D"/>
    <w:rsid w:val="00830AA6"/>
    <w:rsid w:val="008412F2"/>
    <w:rsid w:val="00855BBC"/>
    <w:rsid w:val="00877E27"/>
    <w:rsid w:val="008808BE"/>
    <w:rsid w:val="008875F7"/>
    <w:rsid w:val="00893B0A"/>
    <w:rsid w:val="008949BF"/>
    <w:rsid w:val="00896B46"/>
    <w:rsid w:val="008A09AB"/>
    <w:rsid w:val="008A3FA7"/>
    <w:rsid w:val="008B21F8"/>
    <w:rsid w:val="008B6127"/>
    <w:rsid w:val="008E2DD0"/>
    <w:rsid w:val="008E2EC2"/>
    <w:rsid w:val="008F5889"/>
    <w:rsid w:val="00914D5A"/>
    <w:rsid w:val="00917180"/>
    <w:rsid w:val="00922952"/>
    <w:rsid w:val="009324AE"/>
    <w:rsid w:val="00937B89"/>
    <w:rsid w:val="009408DA"/>
    <w:rsid w:val="0094163A"/>
    <w:rsid w:val="009419DA"/>
    <w:rsid w:val="0095011A"/>
    <w:rsid w:val="00960263"/>
    <w:rsid w:val="00960C33"/>
    <w:rsid w:val="009645EC"/>
    <w:rsid w:val="00970EFB"/>
    <w:rsid w:val="009811BD"/>
    <w:rsid w:val="00981A43"/>
    <w:rsid w:val="0098265D"/>
    <w:rsid w:val="00982B90"/>
    <w:rsid w:val="00983D5C"/>
    <w:rsid w:val="009845A3"/>
    <w:rsid w:val="00984698"/>
    <w:rsid w:val="0099171F"/>
    <w:rsid w:val="009923A6"/>
    <w:rsid w:val="00997012"/>
    <w:rsid w:val="009A3FF0"/>
    <w:rsid w:val="009A698B"/>
    <w:rsid w:val="009A6CFF"/>
    <w:rsid w:val="009B1A6F"/>
    <w:rsid w:val="009B3959"/>
    <w:rsid w:val="009B3BD5"/>
    <w:rsid w:val="009C40CF"/>
    <w:rsid w:val="009C59AE"/>
    <w:rsid w:val="009D3662"/>
    <w:rsid w:val="009E6E2B"/>
    <w:rsid w:val="009E7B5B"/>
    <w:rsid w:val="009F4A25"/>
    <w:rsid w:val="00A254D9"/>
    <w:rsid w:val="00A26EE5"/>
    <w:rsid w:val="00A308B6"/>
    <w:rsid w:val="00A311CE"/>
    <w:rsid w:val="00A3554B"/>
    <w:rsid w:val="00A35F36"/>
    <w:rsid w:val="00A4368D"/>
    <w:rsid w:val="00A43C87"/>
    <w:rsid w:val="00A455FE"/>
    <w:rsid w:val="00A53F0F"/>
    <w:rsid w:val="00A60AE2"/>
    <w:rsid w:val="00A634A8"/>
    <w:rsid w:val="00A66EFF"/>
    <w:rsid w:val="00A75EE9"/>
    <w:rsid w:val="00A77C8C"/>
    <w:rsid w:val="00A8496C"/>
    <w:rsid w:val="00A877AA"/>
    <w:rsid w:val="00A90714"/>
    <w:rsid w:val="00A91C09"/>
    <w:rsid w:val="00AB5574"/>
    <w:rsid w:val="00AB58F1"/>
    <w:rsid w:val="00AC71A2"/>
    <w:rsid w:val="00AE3DF1"/>
    <w:rsid w:val="00AE78AE"/>
    <w:rsid w:val="00AF1BFC"/>
    <w:rsid w:val="00AF4A26"/>
    <w:rsid w:val="00AF4CE2"/>
    <w:rsid w:val="00AF5C77"/>
    <w:rsid w:val="00B06219"/>
    <w:rsid w:val="00B36721"/>
    <w:rsid w:val="00B44F66"/>
    <w:rsid w:val="00B73688"/>
    <w:rsid w:val="00B83F55"/>
    <w:rsid w:val="00B860FD"/>
    <w:rsid w:val="00B912B8"/>
    <w:rsid w:val="00B9653A"/>
    <w:rsid w:val="00BA2CF3"/>
    <w:rsid w:val="00BA5FF1"/>
    <w:rsid w:val="00BA6136"/>
    <w:rsid w:val="00BA687F"/>
    <w:rsid w:val="00BB20A2"/>
    <w:rsid w:val="00BB30DE"/>
    <w:rsid w:val="00BB5BF4"/>
    <w:rsid w:val="00BB7DC5"/>
    <w:rsid w:val="00BC4C6A"/>
    <w:rsid w:val="00BC5D10"/>
    <w:rsid w:val="00BD47FB"/>
    <w:rsid w:val="00BD5685"/>
    <w:rsid w:val="00BD7886"/>
    <w:rsid w:val="00BF449F"/>
    <w:rsid w:val="00C019B5"/>
    <w:rsid w:val="00C06174"/>
    <w:rsid w:val="00C26014"/>
    <w:rsid w:val="00C3119C"/>
    <w:rsid w:val="00C403BA"/>
    <w:rsid w:val="00C45165"/>
    <w:rsid w:val="00C673DF"/>
    <w:rsid w:val="00C91B25"/>
    <w:rsid w:val="00CA55E1"/>
    <w:rsid w:val="00CA7387"/>
    <w:rsid w:val="00CB006B"/>
    <w:rsid w:val="00CB4F15"/>
    <w:rsid w:val="00CB691C"/>
    <w:rsid w:val="00CC0B17"/>
    <w:rsid w:val="00CC0B4D"/>
    <w:rsid w:val="00CC232A"/>
    <w:rsid w:val="00CD575F"/>
    <w:rsid w:val="00CF5572"/>
    <w:rsid w:val="00CF61EF"/>
    <w:rsid w:val="00D06D8F"/>
    <w:rsid w:val="00D10A99"/>
    <w:rsid w:val="00D15938"/>
    <w:rsid w:val="00D2345C"/>
    <w:rsid w:val="00D271C9"/>
    <w:rsid w:val="00D311FD"/>
    <w:rsid w:val="00D32C30"/>
    <w:rsid w:val="00D33952"/>
    <w:rsid w:val="00D42104"/>
    <w:rsid w:val="00D636EC"/>
    <w:rsid w:val="00D653E9"/>
    <w:rsid w:val="00D66D21"/>
    <w:rsid w:val="00D71F97"/>
    <w:rsid w:val="00D72D15"/>
    <w:rsid w:val="00D7303B"/>
    <w:rsid w:val="00D81645"/>
    <w:rsid w:val="00D94D27"/>
    <w:rsid w:val="00D97AA3"/>
    <w:rsid w:val="00DA3E26"/>
    <w:rsid w:val="00DA4763"/>
    <w:rsid w:val="00DA5798"/>
    <w:rsid w:val="00DA689A"/>
    <w:rsid w:val="00DB51AE"/>
    <w:rsid w:val="00DB7DE5"/>
    <w:rsid w:val="00DD64B4"/>
    <w:rsid w:val="00DE7C63"/>
    <w:rsid w:val="00DF19CA"/>
    <w:rsid w:val="00E00AE6"/>
    <w:rsid w:val="00E0104D"/>
    <w:rsid w:val="00E015F3"/>
    <w:rsid w:val="00E01633"/>
    <w:rsid w:val="00E12BEE"/>
    <w:rsid w:val="00E14C2E"/>
    <w:rsid w:val="00E15F75"/>
    <w:rsid w:val="00E211C9"/>
    <w:rsid w:val="00E214F5"/>
    <w:rsid w:val="00E249F3"/>
    <w:rsid w:val="00E27092"/>
    <w:rsid w:val="00E30CAC"/>
    <w:rsid w:val="00E40012"/>
    <w:rsid w:val="00E42B68"/>
    <w:rsid w:val="00E51441"/>
    <w:rsid w:val="00E518A1"/>
    <w:rsid w:val="00E52043"/>
    <w:rsid w:val="00E57CD8"/>
    <w:rsid w:val="00E76612"/>
    <w:rsid w:val="00E77109"/>
    <w:rsid w:val="00E84BC0"/>
    <w:rsid w:val="00E85EBD"/>
    <w:rsid w:val="00E9018B"/>
    <w:rsid w:val="00E91FA2"/>
    <w:rsid w:val="00E92970"/>
    <w:rsid w:val="00E97EF3"/>
    <w:rsid w:val="00EA610A"/>
    <w:rsid w:val="00EA6CA8"/>
    <w:rsid w:val="00EB1F5A"/>
    <w:rsid w:val="00EC1786"/>
    <w:rsid w:val="00EC22F2"/>
    <w:rsid w:val="00EC29CC"/>
    <w:rsid w:val="00ED2046"/>
    <w:rsid w:val="00ED5833"/>
    <w:rsid w:val="00EE0D8B"/>
    <w:rsid w:val="00EE4380"/>
    <w:rsid w:val="00EF092E"/>
    <w:rsid w:val="00EF406E"/>
    <w:rsid w:val="00F03241"/>
    <w:rsid w:val="00F048A1"/>
    <w:rsid w:val="00F05430"/>
    <w:rsid w:val="00F07CB4"/>
    <w:rsid w:val="00F210F5"/>
    <w:rsid w:val="00F21731"/>
    <w:rsid w:val="00F26387"/>
    <w:rsid w:val="00F43FF4"/>
    <w:rsid w:val="00F672BD"/>
    <w:rsid w:val="00F72B75"/>
    <w:rsid w:val="00F8225C"/>
    <w:rsid w:val="00F93FC8"/>
    <w:rsid w:val="00F9500F"/>
    <w:rsid w:val="00F96F3A"/>
    <w:rsid w:val="00FA0FD6"/>
    <w:rsid w:val="00FA4CE3"/>
    <w:rsid w:val="00FA67EF"/>
    <w:rsid w:val="00FA7C7B"/>
    <w:rsid w:val="00FB15AA"/>
    <w:rsid w:val="00FB2C20"/>
    <w:rsid w:val="00FB2D92"/>
    <w:rsid w:val="00FB46CC"/>
    <w:rsid w:val="00FC2972"/>
    <w:rsid w:val="00FD1AAC"/>
    <w:rsid w:val="00FD6588"/>
    <w:rsid w:val="00FE7AA4"/>
    <w:rsid w:val="00FF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A1CEA-5F67-4B44-B2B6-6D9BE84E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990"/>
    <w:rPr>
      <w:sz w:val="28"/>
      <w:szCs w:val="24"/>
      <w:lang w:val="uk-UA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2990"/>
    <w:pPr>
      <w:jc w:val="both"/>
    </w:pPr>
  </w:style>
  <w:style w:type="character" w:styleId="a4">
    <w:name w:val="page number"/>
    <w:basedOn w:val="a0"/>
    <w:rsid w:val="000D2990"/>
  </w:style>
  <w:style w:type="paragraph" w:styleId="a5">
    <w:name w:val="footer"/>
    <w:basedOn w:val="a"/>
    <w:rsid w:val="000D2990"/>
    <w:pPr>
      <w:tabs>
        <w:tab w:val="center" w:pos="4153"/>
        <w:tab w:val="right" w:pos="8306"/>
      </w:tabs>
    </w:pPr>
  </w:style>
  <w:style w:type="paragraph" w:customStyle="1" w:styleId="1">
    <w:name w:val="Знак Знак Знак Знак Знак Знак1"/>
    <w:basedOn w:val="a"/>
    <w:link w:val="a0"/>
    <w:rsid w:val="000D2990"/>
    <w:rPr>
      <w:rFonts w:ascii="Verdana" w:hAnsi="Verdana" w:cs="Verdana"/>
      <w:sz w:val="20"/>
      <w:szCs w:val="20"/>
      <w:lang w:val="en-US" w:eastAsia="en-US"/>
    </w:rPr>
  </w:style>
  <w:style w:type="character" w:styleId="a6">
    <w:name w:val="Strong"/>
    <w:basedOn w:val="a0"/>
    <w:qFormat/>
    <w:rsid w:val="000D2990"/>
    <w:rPr>
      <w:b/>
      <w:bCs/>
    </w:rPr>
  </w:style>
  <w:style w:type="paragraph" w:customStyle="1" w:styleId="ListParagraph">
    <w:name w:val="List Paragraph"/>
    <w:basedOn w:val="a"/>
    <w:rsid w:val="00D72D15"/>
    <w:pPr>
      <w:ind w:left="720"/>
      <w:contextualSpacing/>
    </w:pPr>
    <w:rPr>
      <w:rFonts w:eastAsia="Calibri"/>
      <w:sz w:val="24"/>
    </w:rPr>
  </w:style>
  <w:style w:type="paragraph" w:customStyle="1" w:styleId="a7">
    <w:name w:val=" Знак"/>
    <w:basedOn w:val="a"/>
    <w:rsid w:val="00D159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 В  І  Т</vt:lpstr>
    </vt:vector>
  </TitlesOfParts>
  <Company>rada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 В  І  Т</dc:title>
  <dc:subject/>
  <dc:creator>K</dc:creator>
  <cp:keywords/>
  <dc:description/>
  <cp:lastModifiedBy>Kompvid2</cp:lastModifiedBy>
  <cp:revision>2</cp:revision>
  <cp:lastPrinted>2018-02-12T12:51:00Z</cp:lastPrinted>
  <dcterms:created xsi:type="dcterms:W3CDTF">2018-02-12T12:58:00Z</dcterms:created>
  <dcterms:modified xsi:type="dcterms:W3CDTF">2018-02-12T12:58:00Z</dcterms:modified>
</cp:coreProperties>
</file>