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9B" w:rsidRDefault="00E51D9B" w:rsidP="0025308F">
      <w:pPr>
        <w:ind w:left="240" w:right="-585"/>
        <w:jc w:val="center"/>
        <w:rPr>
          <w:b/>
          <w:sz w:val="40"/>
          <w:szCs w:val="40"/>
        </w:rPr>
      </w:pPr>
    </w:p>
    <w:p w:rsidR="006039C0" w:rsidRDefault="00FB47B0" w:rsidP="00E51D9B">
      <w:pPr>
        <w:ind w:right="-585"/>
        <w:jc w:val="center"/>
        <w:rPr>
          <w:b/>
          <w:sz w:val="40"/>
          <w:szCs w:val="40"/>
        </w:rPr>
      </w:pPr>
      <w:bookmarkStart w:id="0" w:name="OLE_LINK1"/>
      <w:bookmarkStart w:id="1" w:name="_GoBack"/>
      <w:r>
        <w:rPr>
          <w:b/>
          <w:sz w:val="40"/>
          <w:szCs w:val="40"/>
          <w:lang w:val="ru-RU"/>
        </w:rPr>
        <w:t>П</w:t>
      </w:r>
      <w:proofErr w:type="spellStart"/>
      <w:r>
        <w:rPr>
          <w:b/>
          <w:sz w:val="40"/>
          <w:szCs w:val="40"/>
        </w:rPr>
        <w:t>орядок</w:t>
      </w:r>
      <w:proofErr w:type="spellEnd"/>
      <w:r>
        <w:rPr>
          <w:b/>
          <w:sz w:val="40"/>
          <w:szCs w:val="40"/>
        </w:rPr>
        <w:t xml:space="preserve"> врахування доходів окремих категорій членів домогосподарства при наданні житлової субсидії</w:t>
      </w:r>
      <w:bookmarkEnd w:id="0"/>
      <w:bookmarkEnd w:id="1"/>
      <w:r w:rsidR="00EA31B2">
        <w:rPr>
          <w:b/>
          <w:sz w:val="40"/>
          <w:szCs w:val="40"/>
        </w:rPr>
        <w:t>.</w:t>
      </w:r>
    </w:p>
    <w:p w:rsidR="0025308F" w:rsidRPr="0025308F" w:rsidRDefault="0025308F" w:rsidP="0025308F">
      <w:pPr>
        <w:ind w:left="240" w:right="-585"/>
        <w:jc w:val="center"/>
        <w:rPr>
          <w:b/>
          <w:szCs w:val="28"/>
        </w:rPr>
      </w:pPr>
    </w:p>
    <w:p w:rsidR="001A7D82" w:rsidRDefault="00B42C56" w:rsidP="001A7D82">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E51D9B">
        <w:rPr>
          <w:b/>
          <w:sz w:val="40"/>
          <w:szCs w:val="40"/>
        </w:rPr>
        <w:t xml:space="preserve">   </w:t>
      </w:r>
      <w:r w:rsidR="00FB47B0" w:rsidRPr="00FB47B0">
        <w:rPr>
          <w:szCs w:val="28"/>
        </w:rPr>
        <w:t>Відповідно до Положення про порядок призначення житлових субсидій,</w:t>
      </w:r>
      <w:r w:rsidR="00FB47B0">
        <w:rPr>
          <w:b/>
          <w:sz w:val="40"/>
          <w:szCs w:val="40"/>
        </w:rPr>
        <w:t xml:space="preserve"> </w:t>
      </w:r>
      <w:r w:rsidR="00FB47B0">
        <w:rPr>
          <w:szCs w:val="28"/>
        </w:rPr>
        <w:t>що затверджене постановою Кабінету Міністрів України від 21.10.1995 № 848 ( в редакції постанови Кабінету Міністрів України від 27.04.2018 № 329 )</w:t>
      </w:r>
      <w:r w:rsidR="001A7D82">
        <w:rPr>
          <w:szCs w:val="28"/>
        </w:rPr>
        <w:t xml:space="preserve"> житлова субсидія не призначається ( в тому числі на наступний період ), зокрема, якщо у складі домогосподарства або у складі сім</w:t>
      </w:r>
      <w:r w:rsidR="001A7D82" w:rsidRPr="001A7D82">
        <w:rPr>
          <w:szCs w:val="28"/>
        </w:rPr>
        <w:t>`</w:t>
      </w:r>
      <w:r w:rsidR="001A7D82">
        <w:rPr>
          <w:szCs w:val="28"/>
        </w:rPr>
        <w:t>ї</w:t>
      </w:r>
      <w:r w:rsidR="004F29ED">
        <w:rPr>
          <w:szCs w:val="28"/>
        </w:rPr>
        <w:t xml:space="preserve"> члена господарства є особи, що досягли 18-річного віку станом на початок періоду, за який враховуються доходи для призначення житлової субсидії, і в цьому періоді за інформацією ДФС, Пенсійного фонду України, у них взагалі відсутні доходи, які враховуються під час призначення житлової субсидії, або вони отримували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w:t>
      </w:r>
      <w:r w:rsidR="00C83461">
        <w:rPr>
          <w:szCs w:val="28"/>
        </w:rPr>
        <w:t xml:space="preserve"> житлової субсидії; та/або вони не сплатили єдиного внеску на загальнообов’язкове державне соціальне страхування у розмірі, не меншому, ніж мінімальний, сумарно протягом трьох місяців у періоді, за який враховуються доходи для призначення житлової субсидії.</w:t>
      </w:r>
    </w:p>
    <w:p w:rsidR="00C83461" w:rsidRDefault="00C83461" w:rsidP="001A7D82">
      <w:pPr>
        <w:tabs>
          <w:tab w:val="left" w:pos="567"/>
          <w:tab w:val="left" w:pos="709"/>
          <w:tab w:val="left" w:pos="851"/>
        </w:tabs>
        <w:ind w:right="-2"/>
        <w:jc w:val="both"/>
        <w:rPr>
          <w:szCs w:val="28"/>
        </w:rPr>
      </w:pPr>
      <w:r>
        <w:rPr>
          <w:szCs w:val="28"/>
        </w:rPr>
        <w:t>При цьому житлові субсидії у зазначених випадках призначаються, якщо особи, доходи яких враховуються під час призначення житлової субсидії, протягом такого періоду отримували хоча б один із таких видів доходу, як пенсію, стипендію, допомогу при народженні ( усиновленні )</w:t>
      </w:r>
      <w:r w:rsidR="00687A73">
        <w:rPr>
          <w:szCs w:val="28"/>
        </w:rPr>
        <w:t xml:space="preserve"> дитини, допомогу особам з інвалідністю з дитинства та дітям з інвалідністю, допомогу по доходу за особами з інвалідністю </w:t>
      </w:r>
      <w:r w:rsidR="00687A73">
        <w:rPr>
          <w:szCs w:val="28"/>
          <w:lang w:val="en-US"/>
        </w:rPr>
        <w:t>I</w:t>
      </w:r>
      <w:r w:rsidR="00687A73" w:rsidRPr="00687A73">
        <w:rPr>
          <w:szCs w:val="28"/>
        </w:rPr>
        <w:t xml:space="preserve"> </w:t>
      </w:r>
      <w:r w:rsidR="00687A73">
        <w:rPr>
          <w:szCs w:val="28"/>
        </w:rPr>
        <w:t xml:space="preserve">і </w:t>
      </w:r>
      <w:r w:rsidR="00687A73">
        <w:rPr>
          <w:szCs w:val="28"/>
          <w:lang w:val="en-US"/>
        </w:rPr>
        <w:t>II</w:t>
      </w:r>
      <w:r w:rsidR="00687A73">
        <w:rPr>
          <w:szCs w:val="28"/>
        </w:rPr>
        <w:t xml:space="preserve"> групи внаслідок психічного розладу, допомогу особам, які не мають права на пенсію, та особам з інвалідністю, тимчасову державну соціальну допомогу непрацюючій особі, яка досягла загального пенсійного віку, але не набула права на пенсійну виплату, допомогу по безробіттю.</w:t>
      </w:r>
    </w:p>
    <w:p w:rsidR="00687A73" w:rsidRPr="00687A73" w:rsidRDefault="00687A73" w:rsidP="00803CAF">
      <w:pPr>
        <w:tabs>
          <w:tab w:val="left" w:pos="567"/>
          <w:tab w:val="left" w:pos="709"/>
          <w:tab w:val="left" w:pos="851"/>
        </w:tabs>
        <w:ind w:right="-2"/>
        <w:jc w:val="both"/>
        <w:rPr>
          <w:szCs w:val="28"/>
        </w:rPr>
      </w:pPr>
      <w:r>
        <w:rPr>
          <w:szCs w:val="28"/>
        </w:rPr>
        <w:t xml:space="preserve">           Відповідно до роз’яснення Міністерства соціальної політики України, житлова субсидія</w:t>
      </w:r>
      <w:r w:rsidR="00BF3F10">
        <w:rPr>
          <w:szCs w:val="28"/>
        </w:rPr>
        <w:t xml:space="preserve"> призначається на загальних підставах у разі</w:t>
      </w:r>
      <w:r w:rsidR="00D36C01">
        <w:rPr>
          <w:szCs w:val="28"/>
        </w:rPr>
        <w:t>,</w:t>
      </w:r>
      <w:r w:rsidR="00BF3F10">
        <w:rPr>
          <w:szCs w:val="28"/>
        </w:rPr>
        <w:t xml:space="preserve"> якщо у будь-якому місяці ( місяцях ) періоду, за який враховуються доходи, вищезазначена категорія осіб отримувала хоча б один із вказаних видів доходу незалежно від кількості місяців, протягом яких такий дохід отримувався.</w:t>
      </w:r>
    </w:p>
    <w:p w:rsidR="00F74265" w:rsidRPr="00CF4D72" w:rsidRDefault="00F74265" w:rsidP="00EA2A83">
      <w:pPr>
        <w:tabs>
          <w:tab w:val="left" w:pos="0"/>
          <w:tab w:val="left" w:pos="567"/>
          <w:tab w:val="left" w:pos="709"/>
          <w:tab w:val="left" w:pos="851"/>
        </w:tabs>
        <w:ind w:right="-2"/>
        <w:jc w:val="both"/>
        <w:rPr>
          <w:szCs w:val="28"/>
        </w:rPr>
      </w:pPr>
      <w:r>
        <w:rPr>
          <w:szCs w:val="28"/>
        </w:rPr>
        <w:t xml:space="preserve">       </w:t>
      </w:r>
    </w:p>
    <w:p w:rsidR="00BA31D6" w:rsidRPr="00CF4D72" w:rsidRDefault="00BA31D6" w:rsidP="00BA31D6">
      <w:pPr>
        <w:tabs>
          <w:tab w:val="left" w:pos="709"/>
        </w:tabs>
        <w:ind w:left="240" w:right="-2"/>
        <w:jc w:val="both"/>
        <w:rPr>
          <w:szCs w:val="28"/>
        </w:rPr>
      </w:pP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BA31D6" w:rsidRPr="00BA31D6" w:rsidRDefault="00BA31D6" w:rsidP="00BA31D6">
      <w:pPr>
        <w:tabs>
          <w:tab w:val="left" w:pos="709"/>
        </w:tabs>
        <w:ind w:right="-2"/>
        <w:jc w:val="both"/>
        <w:rPr>
          <w:szCs w:val="28"/>
          <w:lang w:val="en-US"/>
        </w:rPr>
      </w:pPr>
      <w:r>
        <w:rPr>
          <w:b/>
          <w:szCs w:val="28"/>
        </w:rPr>
        <w:t xml:space="preserve">міської ради                                                                    </w:t>
      </w:r>
      <w:r w:rsidR="00E51D9B">
        <w:rPr>
          <w:b/>
          <w:szCs w:val="28"/>
        </w:rPr>
        <w:t xml:space="preserve">  </w:t>
      </w:r>
      <w:r>
        <w:rPr>
          <w:b/>
          <w:szCs w:val="28"/>
        </w:rPr>
        <w:t xml:space="preserve">         </w:t>
      </w:r>
      <w:r w:rsidR="00CC7B78">
        <w:rPr>
          <w:b/>
          <w:szCs w:val="28"/>
        </w:rPr>
        <w:t xml:space="preserve"> </w:t>
      </w:r>
      <w:r>
        <w:rPr>
          <w:b/>
          <w:szCs w:val="28"/>
        </w:rPr>
        <w:t xml:space="preserve">  В. Гаєвська  </w:t>
      </w:r>
    </w:p>
    <w:sectPr w:rsidR="00BA31D6" w:rsidRPr="00BA31D6"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2D9E4911"/>
    <w:multiLevelType w:val="hybridMultilevel"/>
    <w:tmpl w:val="ACF852F0"/>
    <w:lvl w:ilvl="0" w:tplc="3168E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8"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9"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0"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6"/>
  </w:num>
  <w:num w:numId="3">
    <w:abstractNumId w:val="10"/>
  </w:num>
  <w:num w:numId="4">
    <w:abstractNumId w:val="1"/>
  </w:num>
  <w:num w:numId="5">
    <w:abstractNumId w:val="9"/>
  </w:num>
  <w:num w:numId="6">
    <w:abstractNumId w:val="0"/>
  </w:num>
  <w:num w:numId="7">
    <w:abstractNumId w:val="3"/>
  </w:num>
  <w:num w:numId="8">
    <w:abstractNumId w:val="8"/>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27BFB"/>
    <w:rsid w:val="00035B9F"/>
    <w:rsid w:val="0005505A"/>
    <w:rsid w:val="000629D2"/>
    <w:rsid w:val="000705AA"/>
    <w:rsid w:val="00072FAF"/>
    <w:rsid w:val="0007338B"/>
    <w:rsid w:val="000D25A1"/>
    <w:rsid w:val="000E07B6"/>
    <w:rsid w:val="000E627F"/>
    <w:rsid w:val="000F2483"/>
    <w:rsid w:val="000F4C5D"/>
    <w:rsid w:val="00103990"/>
    <w:rsid w:val="0014091F"/>
    <w:rsid w:val="00143E8B"/>
    <w:rsid w:val="00146F7A"/>
    <w:rsid w:val="0015674A"/>
    <w:rsid w:val="00157C76"/>
    <w:rsid w:val="001614E2"/>
    <w:rsid w:val="001678DF"/>
    <w:rsid w:val="001757B7"/>
    <w:rsid w:val="00176EF1"/>
    <w:rsid w:val="00183BCB"/>
    <w:rsid w:val="001913F3"/>
    <w:rsid w:val="001962B8"/>
    <w:rsid w:val="001A7D82"/>
    <w:rsid w:val="001C0D61"/>
    <w:rsid w:val="001C1578"/>
    <w:rsid w:val="001C1AC0"/>
    <w:rsid w:val="001D5D85"/>
    <w:rsid w:val="001D6003"/>
    <w:rsid w:val="001D7E97"/>
    <w:rsid w:val="001E68DE"/>
    <w:rsid w:val="001E73F7"/>
    <w:rsid w:val="0020648F"/>
    <w:rsid w:val="002146A1"/>
    <w:rsid w:val="00223D8A"/>
    <w:rsid w:val="00242B5D"/>
    <w:rsid w:val="0024595D"/>
    <w:rsid w:val="0025308F"/>
    <w:rsid w:val="00253BD9"/>
    <w:rsid w:val="00273643"/>
    <w:rsid w:val="002739AD"/>
    <w:rsid w:val="00277C20"/>
    <w:rsid w:val="002D5B0D"/>
    <w:rsid w:val="002F511E"/>
    <w:rsid w:val="002F7FD0"/>
    <w:rsid w:val="00305447"/>
    <w:rsid w:val="00313A09"/>
    <w:rsid w:val="003336A0"/>
    <w:rsid w:val="003470FD"/>
    <w:rsid w:val="00356475"/>
    <w:rsid w:val="00360068"/>
    <w:rsid w:val="00390B7E"/>
    <w:rsid w:val="0039127A"/>
    <w:rsid w:val="003B20C1"/>
    <w:rsid w:val="003B22B6"/>
    <w:rsid w:val="003C1774"/>
    <w:rsid w:val="003C630B"/>
    <w:rsid w:val="003D050D"/>
    <w:rsid w:val="003D3087"/>
    <w:rsid w:val="003D3D05"/>
    <w:rsid w:val="003E3AED"/>
    <w:rsid w:val="00420767"/>
    <w:rsid w:val="00437A26"/>
    <w:rsid w:val="004442DA"/>
    <w:rsid w:val="00444600"/>
    <w:rsid w:val="00450D2B"/>
    <w:rsid w:val="004557B3"/>
    <w:rsid w:val="004703C6"/>
    <w:rsid w:val="0047151D"/>
    <w:rsid w:val="004767AD"/>
    <w:rsid w:val="004A1910"/>
    <w:rsid w:val="004B6A54"/>
    <w:rsid w:val="004B6B9F"/>
    <w:rsid w:val="004B74FD"/>
    <w:rsid w:val="004C1DB4"/>
    <w:rsid w:val="004D1E60"/>
    <w:rsid w:val="004E6A84"/>
    <w:rsid w:val="004F17DD"/>
    <w:rsid w:val="004F29ED"/>
    <w:rsid w:val="004F5DDE"/>
    <w:rsid w:val="0051413F"/>
    <w:rsid w:val="0051762E"/>
    <w:rsid w:val="005233C3"/>
    <w:rsid w:val="00525B45"/>
    <w:rsid w:val="005515BF"/>
    <w:rsid w:val="00563188"/>
    <w:rsid w:val="00563643"/>
    <w:rsid w:val="00573AED"/>
    <w:rsid w:val="005743DA"/>
    <w:rsid w:val="00577900"/>
    <w:rsid w:val="00580760"/>
    <w:rsid w:val="00585CCA"/>
    <w:rsid w:val="0058638E"/>
    <w:rsid w:val="0059768D"/>
    <w:rsid w:val="005A4490"/>
    <w:rsid w:val="005B06FA"/>
    <w:rsid w:val="005C355D"/>
    <w:rsid w:val="005E30D0"/>
    <w:rsid w:val="005F1C27"/>
    <w:rsid w:val="006039C0"/>
    <w:rsid w:val="0061456A"/>
    <w:rsid w:val="006159E7"/>
    <w:rsid w:val="00627C39"/>
    <w:rsid w:val="006370E2"/>
    <w:rsid w:val="006479D9"/>
    <w:rsid w:val="00661E25"/>
    <w:rsid w:val="00674A63"/>
    <w:rsid w:val="00680B91"/>
    <w:rsid w:val="00682D5C"/>
    <w:rsid w:val="00687A73"/>
    <w:rsid w:val="006A2614"/>
    <w:rsid w:val="006D2F51"/>
    <w:rsid w:val="006E3147"/>
    <w:rsid w:val="00714275"/>
    <w:rsid w:val="007223B1"/>
    <w:rsid w:val="00724DEF"/>
    <w:rsid w:val="00744A04"/>
    <w:rsid w:val="00747290"/>
    <w:rsid w:val="00763288"/>
    <w:rsid w:val="00770767"/>
    <w:rsid w:val="00775AAC"/>
    <w:rsid w:val="00780BF1"/>
    <w:rsid w:val="007A355F"/>
    <w:rsid w:val="007A6B75"/>
    <w:rsid w:val="007A763D"/>
    <w:rsid w:val="007B71B3"/>
    <w:rsid w:val="007C4924"/>
    <w:rsid w:val="007C5992"/>
    <w:rsid w:val="007D3340"/>
    <w:rsid w:val="007E027B"/>
    <w:rsid w:val="007F3B8B"/>
    <w:rsid w:val="00803CAF"/>
    <w:rsid w:val="00816D7F"/>
    <w:rsid w:val="00821E45"/>
    <w:rsid w:val="00844A7D"/>
    <w:rsid w:val="008A3B6E"/>
    <w:rsid w:val="008A7B9F"/>
    <w:rsid w:val="008B3DCE"/>
    <w:rsid w:val="008C7598"/>
    <w:rsid w:val="008C7AC1"/>
    <w:rsid w:val="008F2616"/>
    <w:rsid w:val="008F2748"/>
    <w:rsid w:val="008F7A56"/>
    <w:rsid w:val="009217C2"/>
    <w:rsid w:val="00934457"/>
    <w:rsid w:val="009418FD"/>
    <w:rsid w:val="009534C1"/>
    <w:rsid w:val="00967B17"/>
    <w:rsid w:val="009742BA"/>
    <w:rsid w:val="009811C7"/>
    <w:rsid w:val="00986A31"/>
    <w:rsid w:val="00987C7A"/>
    <w:rsid w:val="00990AF1"/>
    <w:rsid w:val="009B2B3C"/>
    <w:rsid w:val="009E2E2D"/>
    <w:rsid w:val="009E4176"/>
    <w:rsid w:val="009F511A"/>
    <w:rsid w:val="00A067D0"/>
    <w:rsid w:val="00A1488A"/>
    <w:rsid w:val="00A222CC"/>
    <w:rsid w:val="00A31AD7"/>
    <w:rsid w:val="00A34668"/>
    <w:rsid w:val="00A36444"/>
    <w:rsid w:val="00A42D70"/>
    <w:rsid w:val="00A55F08"/>
    <w:rsid w:val="00A762BB"/>
    <w:rsid w:val="00AA3FF9"/>
    <w:rsid w:val="00AA6047"/>
    <w:rsid w:val="00AE718B"/>
    <w:rsid w:val="00AF4E3C"/>
    <w:rsid w:val="00B017B6"/>
    <w:rsid w:val="00B04114"/>
    <w:rsid w:val="00B11571"/>
    <w:rsid w:val="00B22F30"/>
    <w:rsid w:val="00B25DBB"/>
    <w:rsid w:val="00B30F03"/>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BF3F10"/>
    <w:rsid w:val="00C0309B"/>
    <w:rsid w:val="00C11D24"/>
    <w:rsid w:val="00C12C2E"/>
    <w:rsid w:val="00C170C2"/>
    <w:rsid w:val="00C2257B"/>
    <w:rsid w:val="00C32877"/>
    <w:rsid w:val="00C5705A"/>
    <w:rsid w:val="00C81E8B"/>
    <w:rsid w:val="00C83461"/>
    <w:rsid w:val="00C8360B"/>
    <w:rsid w:val="00C96E31"/>
    <w:rsid w:val="00CB65AA"/>
    <w:rsid w:val="00CC24DB"/>
    <w:rsid w:val="00CC7B78"/>
    <w:rsid w:val="00CD0D26"/>
    <w:rsid w:val="00CE17F8"/>
    <w:rsid w:val="00CF16C4"/>
    <w:rsid w:val="00CF372B"/>
    <w:rsid w:val="00CF4D72"/>
    <w:rsid w:val="00D27790"/>
    <w:rsid w:val="00D36C01"/>
    <w:rsid w:val="00D41377"/>
    <w:rsid w:val="00D440CC"/>
    <w:rsid w:val="00D55F44"/>
    <w:rsid w:val="00D8200A"/>
    <w:rsid w:val="00D8752B"/>
    <w:rsid w:val="00D952EF"/>
    <w:rsid w:val="00D97DAC"/>
    <w:rsid w:val="00DA0BE2"/>
    <w:rsid w:val="00DC3B79"/>
    <w:rsid w:val="00DE437D"/>
    <w:rsid w:val="00DE6485"/>
    <w:rsid w:val="00DF5E5B"/>
    <w:rsid w:val="00E07CE7"/>
    <w:rsid w:val="00E21ED3"/>
    <w:rsid w:val="00E32A34"/>
    <w:rsid w:val="00E43BA7"/>
    <w:rsid w:val="00E51D9B"/>
    <w:rsid w:val="00E579AE"/>
    <w:rsid w:val="00E61228"/>
    <w:rsid w:val="00E717DF"/>
    <w:rsid w:val="00E73F6B"/>
    <w:rsid w:val="00E85ABF"/>
    <w:rsid w:val="00E85D48"/>
    <w:rsid w:val="00E96C54"/>
    <w:rsid w:val="00EA2A83"/>
    <w:rsid w:val="00EA31B2"/>
    <w:rsid w:val="00ED3B4F"/>
    <w:rsid w:val="00ED51C8"/>
    <w:rsid w:val="00EF11A3"/>
    <w:rsid w:val="00F01C17"/>
    <w:rsid w:val="00F22246"/>
    <w:rsid w:val="00F24E98"/>
    <w:rsid w:val="00F477B6"/>
    <w:rsid w:val="00F65A49"/>
    <w:rsid w:val="00F74265"/>
    <w:rsid w:val="00F75F06"/>
    <w:rsid w:val="00F839D4"/>
    <w:rsid w:val="00F84EAD"/>
    <w:rsid w:val="00FB47B0"/>
    <w:rsid w:val="00FC4F88"/>
    <w:rsid w:val="00FC535A"/>
    <w:rsid w:val="00FD0A1A"/>
    <w:rsid w:val="00FD1A14"/>
    <w:rsid w:val="00FD54AE"/>
    <w:rsid w:val="00FE0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2F138C-6154-48CD-8918-810EEC9E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2018-05-31T13:37:00Z</cp:lastPrinted>
  <dcterms:created xsi:type="dcterms:W3CDTF">2018-06-04T06:31:00Z</dcterms:created>
  <dcterms:modified xsi:type="dcterms:W3CDTF">2018-06-04T06:31:00Z</dcterms:modified>
</cp:coreProperties>
</file>