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1E" w:rsidRPr="002E1D81" w:rsidRDefault="00FA771E" w:rsidP="001C5CFC">
      <w:pPr>
        <w:jc w:val="center"/>
        <w:rPr>
          <w:sz w:val="28"/>
          <w:szCs w:val="28"/>
          <w:lang w:val="uk-UA"/>
        </w:rPr>
      </w:pPr>
    </w:p>
    <w:p w:rsidR="007C22C6" w:rsidRPr="007C22C6" w:rsidRDefault="007C22C6" w:rsidP="001C5CFC">
      <w:pPr>
        <w:jc w:val="center"/>
        <w:rPr>
          <w:b/>
          <w:sz w:val="28"/>
          <w:szCs w:val="28"/>
        </w:rPr>
      </w:pPr>
    </w:p>
    <w:p w:rsidR="001417E6" w:rsidRDefault="000451E4" w:rsidP="00B31561">
      <w:pPr>
        <w:jc w:val="center"/>
        <w:rPr>
          <w:b/>
          <w:sz w:val="28"/>
          <w:szCs w:val="28"/>
          <w:lang w:val="en-US"/>
        </w:rPr>
      </w:pPr>
      <w:bookmarkStart w:id="0" w:name="_GoBack"/>
      <w:r>
        <w:rPr>
          <w:b/>
          <w:sz w:val="28"/>
          <w:szCs w:val="28"/>
          <w:lang w:val="uk-UA"/>
        </w:rPr>
        <w:t>Механізм виплати одноразової грошової винагороди особам</w:t>
      </w:r>
      <w:r w:rsidRPr="000451E4">
        <w:rPr>
          <w:b/>
          <w:sz w:val="28"/>
          <w:szCs w:val="28"/>
        </w:rPr>
        <w:t>,</w:t>
      </w:r>
      <w:r>
        <w:rPr>
          <w:b/>
          <w:sz w:val="28"/>
          <w:szCs w:val="28"/>
          <w:lang w:val="uk-UA"/>
        </w:rPr>
        <w:t xml:space="preserve"> </w:t>
      </w:r>
    </w:p>
    <w:p w:rsidR="00731E6E" w:rsidRPr="009669AF" w:rsidRDefault="000451E4" w:rsidP="00B31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яким присвоєно звання Герой України за здійснення визначного геройського вчинку</w:t>
      </w:r>
      <w:bookmarkEnd w:id="0"/>
      <w:r w:rsidR="00B31561">
        <w:rPr>
          <w:b/>
          <w:sz w:val="28"/>
          <w:szCs w:val="28"/>
          <w:lang w:val="uk-UA"/>
        </w:rPr>
        <w:t>.</w:t>
      </w:r>
    </w:p>
    <w:p w:rsidR="001417E6" w:rsidRPr="009669AF" w:rsidRDefault="001417E6" w:rsidP="00B31561">
      <w:pPr>
        <w:jc w:val="center"/>
        <w:rPr>
          <w:sz w:val="28"/>
          <w:szCs w:val="28"/>
        </w:rPr>
      </w:pPr>
    </w:p>
    <w:p w:rsidR="001417E6" w:rsidRDefault="00731E6E" w:rsidP="001417E6">
      <w:pPr>
        <w:jc w:val="both"/>
        <w:rPr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</w:t>
      </w:r>
      <w:r w:rsidR="001417E6">
        <w:rPr>
          <w:sz w:val="28"/>
          <w:szCs w:val="28"/>
          <w:lang w:val="uk-UA"/>
        </w:rPr>
        <w:t xml:space="preserve"> </w:t>
      </w:r>
      <w:r w:rsidRPr="00DC5F8E">
        <w:rPr>
          <w:sz w:val="28"/>
          <w:szCs w:val="28"/>
          <w:lang w:val="uk-UA"/>
        </w:rPr>
        <w:t xml:space="preserve"> </w:t>
      </w:r>
      <w:r w:rsidR="000451E4">
        <w:rPr>
          <w:sz w:val="28"/>
          <w:szCs w:val="28"/>
          <w:lang w:val="uk-UA"/>
        </w:rPr>
        <w:t>Постановою Кабінету Міністрів України від 26.02.2020</w:t>
      </w:r>
      <w:r w:rsidR="009669AF" w:rsidRPr="009669AF">
        <w:rPr>
          <w:sz w:val="28"/>
          <w:szCs w:val="28"/>
        </w:rPr>
        <w:t xml:space="preserve"> </w:t>
      </w:r>
      <w:r w:rsidR="000451E4">
        <w:rPr>
          <w:sz w:val="28"/>
          <w:szCs w:val="28"/>
          <w:lang w:val="uk-UA"/>
        </w:rPr>
        <w:t>р. № 144</w:t>
      </w:r>
      <w:r w:rsidR="000451E4" w:rsidRPr="000451E4">
        <w:rPr>
          <w:sz w:val="28"/>
          <w:szCs w:val="28"/>
          <w:lang w:val="uk-UA"/>
        </w:rPr>
        <w:t>,</w:t>
      </w:r>
      <w:r w:rsidR="000451E4">
        <w:rPr>
          <w:sz w:val="28"/>
          <w:szCs w:val="28"/>
          <w:lang w:val="uk-UA"/>
        </w:rPr>
        <w:t xml:space="preserve"> яка набрала чинності 05.03.2020р. затверджено порядок виплати одноразової грошової винагороди особам</w:t>
      </w:r>
      <w:r w:rsidR="00286E11" w:rsidRPr="00286E11">
        <w:rPr>
          <w:sz w:val="28"/>
          <w:szCs w:val="28"/>
          <w:lang w:val="uk-UA"/>
        </w:rPr>
        <w:t xml:space="preserve">, </w:t>
      </w:r>
      <w:r w:rsidR="00286E11">
        <w:rPr>
          <w:sz w:val="28"/>
          <w:szCs w:val="28"/>
          <w:lang w:val="uk-UA"/>
        </w:rPr>
        <w:t>яким присвоєно звання Героя України за здійснення визначного геройського вчинку</w:t>
      </w:r>
      <w:r w:rsidR="00286E11" w:rsidRPr="00286E11">
        <w:rPr>
          <w:sz w:val="28"/>
          <w:szCs w:val="28"/>
          <w:lang w:val="uk-UA"/>
        </w:rPr>
        <w:t>,</w:t>
      </w:r>
      <w:r w:rsidR="00286E11">
        <w:rPr>
          <w:sz w:val="28"/>
          <w:szCs w:val="28"/>
          <w:lang w:val="uk-UA"/>
        </w:rPr>
        <w:t xml:space="preserve"> або член</w:t>
      </w:r>
      <w:r w:rsidR="001417E6">
        <w:rPr>
          <w:sz w:val="28"/>
          <w:szCs w:val="28"/>
          <w:lang w:val="uk-UA"/>
        </w:rPr>
        <w:t>а</w:t>
      </w:r>
      <w:r w:rsidR="00286E11">
        <w:rPr>
          <w:sz w:val="28"/>
          <w:szCs w:val="28"/>
          <w:lang w:val="uk-UA"/>
        </w:rPr>
        <w:t>м їх сімей.</w:t>
      </w:r>
      <w:r w:rsidR="004A1FCA">
        <w:rPr>
          <w:sz w:val="28"/>
          <w:szCs w:val="28"/>
          <w:lang w:val="uk-UA"/>
        </w:rPr>
        <w:t xml:space="preserve">         </w:t>
      </w:r>
      <w:r w:rsidR="001417E6">
        <w:rPr>
          <w:sz w:val="28"/>
          <w:szCs w:val="28"/>
          <w:lang w:val="uk-UA"/>
        </w:rPr>
        <w:t xml:space="preserve">      </w:t>
      </w:r>
    </w:p>
    <w:p w:rsidR="00022839" w:rsidRDefault="001417E6" w:rsidP="001417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86E11">
        <w:rPr>
          <w:sz w:val="28"/>
          <w:szCs w:val="28"/>
          <w:lang w:val="uk-UA"/>
        </w:rPr>
        <w:t>Одержувачами одноразової грошової винагороди за рахунок коштів державного бюджету є громадяни України з числа</w:t>
      </w:r>
      <w:r w:rsidR="00286E11" w:rsidRPr="00286E11">
        <w:rPr>
          <w:sz w:val="28"/>
          <w:szCs w:val="28"/>
        </w:rPr>
        <w:t>:</w:t>
      </w:r>
    </w:p>
    <w:p w:rsidR="008B6CF8" w:rsidRPr="00B30584" w:rsidRDefault="00912FBB" w:rsidP="003836FB">
      <w:pPr>
        <w:numPr>
          <w:ilvl w:val="0"/>
          <w:numId w:val="3"/>
        </w:numPr>
        <w:ind w:left="0" w:firstLine="36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о</w:t>
      </w:r>
      <w:r w:rsidR="00286E11">
        <w:rPr>
          <w:sz w:val="28"/>
          <w:szCs w:val="28"/>
          <w:lang w:val="uk-UA"/>
        </w:rPr>
        <w:t>сіб</w:t>
      </w:r>
      <w:r w:rsidR="00286E11" w:rsidRPr="00286E11">
        <w:rPr>
          <w:sz w:val="28"/>
          <w:szCs w:val="28"/>
        </w:rPr>
        <w:t>,</w:t>
      </w:r>
      <w:r w:rsidR="00286E11">
        <w:rPr>
          <w:sz w:val="28"/>
          <w:szCs w:val="28"/>
          <w:lang w:val="uk-UA"/>
        </w:rPr>
        <w:t xml:space="preserve"> яким присвоєно звання Герой України з врученням ордена «Золота Зірка»</w:t>
      </w:r>
      <w:r>
        <w:rPr>
          <w:sz w:val="28"/>
          <w:szCs w:val="28"/>
          <w:lang w:val="uk-UA"/>
        </w:rPr>
        <w:t xml:space="preserve"> (далі – Герой України)</w:t>
      </w:r>
      <w:r w:rsidRPr="00912FBB">
        <w:rPr>
          <w:sz w:val="28"/>
          <w:szCs w:val="28"/>
        </w:rPr>
        <w:t>;</w:t>
      </w:r>
      <w:r w:rsidR="00286E11">
        <w:rPr>
          <w:sz w:val="28"/>
          <w:szCs w:val="28"/>
          <w:lang w:val="uk-UA"/>
        </w:rPr>
        <w:t xml:space="preserve">   </w:t>
      </w:r>
    </w:p>
    <w:p w:rsidR="001417E6" w:rsidRPr="001417E6" w:rsidRDefault="00912FBB" w:rsidP="003836FB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6A2CDE">
        <w:rPr>
          <w:sz w:val="28"/>
          <w:szCs w:val="28"/>
          <w:lang w:val="uk-UA"/>
        </w:rPr>
        <w:t>членів сімей осіб</w:t>
      </w:r>
      <w:r w:rsidRPr="006A2CDE">
        <w:rPr>
          <w:sz w:val="28"/>
          <w:szCs w:val="28"/>
        </w:rPr>
        <w:t>,</w:t>
      </w:r>
      <w:r w:rsidRPr="006A2CDE">
        <w:rPr>
          <w:sz w:val="28"/>
          <w:szCs w:val="28"/>
          <w:lang w:val="uk-UA"/>
        </w:rPr>
        <w:t xml:space="preserve"> яким присвоєно звання Герой України з удостоєнням ордена « Золота Зірка» посмертно</w:t>
      </w:r>
      <w:r w:rsidRPr="006A2CDE">
        <w:rPr>
          <w:sz w:val="28"/>
          <w:szCs w:val="28"/>
        </w:rPr>
        <w:t xml:space="preserve">, </w:t>
      </w:r>
      <w:r w:rsidRPr="006A2CDE">
        <w:rPr>
          <w:sz w:val="28"/>
          <w:szCs w:val="28"/>
          <w:lang w:val="uk-UA"/>
        </w:rPr>
        <w:t xml:space="preserve">або у разі смерті Героя України ( далі – члени сімей). </w:t>
      </w:r>
    </w:p>
    <w:p w:rsidR="006E25FE" w:rsidRPr="006A2CDE" w:rsidRDefault="001417E6" w:rsidP="00EB1F8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3836FB">
        <w:rPr>
          <w:sz w:val="28"/>
          <w:szCs w:val="28"/>
          <w:lang w:val="uk-UA"/>
        </w:rPr>
        <w:t xml:space="preserve">     </w:t>
      </w:r>
      <w:r w:rsidR="00912FBB" w:rsidRPr="006A2CDE">
        <w:rPr>
          <w:sz w:val="28"/>
          <w:szCs w:val="28"/>
          <w:lang w:val="uk-UA"/>
        </w:rPr>
        <w:t>До членів сім</w:t>
      </w:r>
      <w:r w:rsidR="00912FBB" w:rsidRPr="006A2CDE">
        <w:rPr>
          <w:sz w:val="28"/>
          <w:szCs w:val="28"/>
        </w:rPr>
        <w:t>`</w:t>
      </w:r>
      <w:r w:rsidR="00912FBB" w:rsidRPr="006A2CDE">
        <w:rPr>
          <w:sz w:val="28"/>
          <w:szCs w:val="28"/>
          <w:lang w:val="uk-UA"/>
        </w:rPr>
        <w:t>ї Героя України належать  дружина (чоловік)</w:t>
      </w:r>
      <w:r w:rsidR="00B31561" w:rsidRPr="006A2CDE">
        <w:rPr>
          <w:sz w:val="28"/>
          <w:szCs w:val="28"/>
        </w:rPr>
        <w:t xml:space="preserve">, </w:t>
      </w:r>
      <w:r w:rsidR="00B31561" w:rsidRPr="006A2CDE">
        <w:rPr>
          <w:sz w:val="28"/>
          <w:szCs w:val="28"/>
          <w:lang w:val="uk-UA"/>
        </w:rPr>
        <w:t>діти</w:t>
      </w:r>
      <w:r w:rsidR="00B31561" w:rsidRPr="006A2CDE">
        <w:rPr>
          <w:sz w:val="28"/>
          <w:szCs w:val="28"/>
        </w:rPr>
        <w:t xml:space="preserve">, </w:t>
      </w:r>
      <w:r w:rsidR="00B31561" w:rsidRPr="006A2CDE">
        <w:rPr>
          <w:sz w:val="28"/>
          <w:szCs w:val="28"/>
          <w:lang w:val="uk-UA"/>
        </w:rPr>
        <w:t>батьки.</w:t>
      </w:r>
    </w:p>
    <w:p w:rsidR="006E25FE" w:rsidRPr="006A2CDE" w:rsidRDefault="001417E6" w:rsidP="001417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B31561" w:rsidRPr="006A2CDE">
        <w:rPr>
          <w:sz w:val="28"/>
          <w:szCs w:val="28"/>
          <w:lang w:val="uk-UA"/>
        </w:rPr>
        <w:t>Грошова винагорода виплачується в 50-кратному розмірі прожиткового мінімуму</w:t>
      </w:r>
      <w:r w:rsidR="00B31561" w:rsidRPr="006A2CDE">
        <w:rPr>
          <w:sz w:val="28"/>
          <w:szCs w:val="28"/>
        </w:rPr>
        <w:t>,</w:t>
      </w:r>
      <w:r w:rsidR="00B31561" w:rsidRPr="006A2CDE">
        <w:rPr>
          <w:sz w:val="28"/>
          <w:szCs w:val="28"/>
          <w:lang w:val="uk-UA"/>
        </w:rPr>
        <w:t>встановленого для працездатних осіб на 1 січня календарного року</w:t>
      </w:r>
      <w:r w:rsidR="00B31561" w:rsidRPr="006A2CDE">
        <w:rPr>
          <w:sz w:val="28"/>
          <w:szCs w:val="28"/>
        </w:rPr>
        <w:t>,</w:t>
      </w:r>
      <w:r w:rsidR="00B31561" w:rsidRPr="006A2CDE">
        <w:rPr>
          <w:sz w:val="28"/>
          <w:szCs w:val="28"/>
          <w:lang w:val="uk-UA"/>
        </w:rPr>
        <w:t xml:space="preserve"> в якому присвоєно звання Герой Укра</w:t>
      </w:r>
      <w:r w:rsidR="00022839">
        <w:rPr>
          <w:sz w:val="28"/>
          <w:szCs w:val="28"/>
          <w:lang w:val="uk-UA"/>
        </w:rPr>
        <w:t>ї</w:t>
      </w:r>
      <w:r w:rsidR="00B31561" w:rsidRPr="006A2CDE">
        <w:rPr>
          <w:sz w:val="28"/>
          <w:szCs w:val="28"/>
          <w:lang w:val="uk-UA"/>
        </w:rPr>
        <w:t>ни</w:t>
      </w:r>
      <w:r w:rsidR="0098482B" w:rsidRPr="006A2CDE">
        <w:rPr>
          <w:sz w:val="28"/>
          <w:szCs w:val="28"/>
          <w:lang w:val="uk-UA"/>
        </w:rPr>
        <w:t>.</w:t>
      </w:r>
    </w:p>
    <w:p w:rsidR="0098482B" w:rsidRPr="006A2CDE" w:rsidRDefault="001417E6" w:rsidP="009848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656BA">
        <w:rPr>
          <w:sz w:val="28"/>
          <w:szCs w:val="28"/>
          <w:lang w:val="uk-UA"/>
        </w:rPr>
        <w:t xml:space="preserve"> </w:t>
      </w:r>
      <w:r w:rsidR="0098482B" w:rsidRPr="006A2CDE">
        <w:rPr>
          <w:sz w:val="28"/>
          <w:szCs w:val="28"/>
          <w:lang w:val="uk-UA"/>
        </w:rPr>
        <w:t>Грошова винагорода в 50-кратному розмірі прожиткового мінімуму</w:t>
      </w:r>
      <w:r w:rsidR="0098482B" w:rsidRPr="006A2CDE">
        <w:rPr>
          <w:sz w:val="28"/>
          <w:szCs w:val="28"/>
        </w:rPr>
        <w:t xml:space="preserve">, </w:t>
      </w:r>
      <w:r w:rsidR="0098482B" w:rsidRPr="006A2CDE">
        <w:rPr>
          <w:sz w:val="28"/>
          <w:szCs w:val="28"/>
          <w:lang w:val="uk-UA"/>
        </w:rPr>
        <w:t xml:space="preserve">установленого для </w:t>
      </w:r>
      <w:r w:rsidR="009669AF" w:rsidRPr="006A2CDE">
        <w:rPr>
          <w:sz w:val="28"/>
          <w:szCs w:val="28"/>
          <w:lang w:val="uk-UA"/>
        </w:rPr>
        <w:t>працездатних</w:t>
      </w:r>
      <w:r w:rsidR="0098482B" w:rsidRPr="006A2CDE">
        <w:rPr>
          <w:sz w:val="28"/>
          <w:szCs w:val="28"/>
          <w:lang w:val="uk-UA"/>
        </w:rPr>
        <w:t xml:space="preserve"> осіб на 1 січня 2020</w:t>
      </w:r>
      <w:r w:rsidR="009669AF" w:rsidRPr="009669AF">
        <w:rPr>
          <w:sz w:val="28"/>
          <w:szCs w:val="28"/>
        </w:rPr>
        <w:t xml:space="preserve"> </w:t>
      </w:r>
      <w:r w:rsidR="0098482B" w:rsidRPr="006A2CDE">
        <w:rPr>
          <w:sz w:val="28"/>
          <w:szCs w:val="28"/>
          <w:lang w:val="uk-UA"/>
        </w:rPr>
        <w:t>р. виплачується</w:t>
      </w:r>
      <w:r w:rsidR="0098482B" w:rsidRPr="006A2CDE">
        <w:rPr>
          <w:sz w:val="28"/>
          <w:szCs w:val="28"/>
        </w:rPr>
        <w:t>:</w:t>
      </w:r>
      <w:r w:rsidR="0098482B" w:rsidRPr="006A2CDE">
        <w:rPr>
          <w:sz w:val="28"/>
          <w:szCs w:val="28"/>
          <w:lang w:val="uk-UA"/>
        </w:rPr>
        <w:t xml:space="preserve"> </w:t>
      </w:r>
    </w:p>
    <w:p w:rsidR="0098482B" w:rsidRPr="006A2CDE" w:rsidRDefault="0098482B" w:rsidP="003836FB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6A2CDE">
        <w:rPr>
          <w:sz w:val="28"/>
          <w:szCs w:val="28"/>
          <w:lang w:val="uk-UA"/>
        </w:rPr>
        <w:t>особам</w:t>
      </w:r>
      <w:r w:rsidRPr="006A2CDE">
        <w:rPr>
          <w:sz w:val="28"/>
          <w:szCs w:val="28"/>
        </w:rPr>
        <w:t>,</w:t>
      </w:r>
      <w:r w:rsidR="002E1D81" w:rsidRPr="006A2CDE">
        <w:rPr>
          <w:sz w:val="28"/>
          <w:szCs w:val="28"/>
          <w:lang w:val="uk-UA"/>
        </w:rPr>
        <w:t xml:space="preserve"> яким звання Герой Укра</w:t>
      </w:r>
      <w:r w:rsidR="00022839">
        <w:rPr>
          <w:sz w:val="28"/>
          <w:szCs w:val="28"/>
          <w:lang w:val="uk-UA"/>
        </w:rPr>
        <w:t>ї</w:t>
      </w:r>
      <w:r w:rsidR="002E1D81" w:rsidRPr="006A2CDE">
        <w:rPr>
          <w:sz w:val="28"/>
          <w:szCs w:val="28"/>
          <w:lang w:val="uk-UA"/>
        </w:rPr>
        <w:t xml:space="preserve">ни за здійснення визначного геройського вчинку присвоєно до </w:t>
      </w:r>
      <w:r w:rsidR="001417E6">
        <w:rPr>
          <w:sz w:val="28"/>
          <w:szCs w:val="28"/>
          <w:lang w:val="uk-UA"/>
        </w:rPr>
        <w:t>0</w:t>
      </w:r>
      <w:r w:rsidR="002E1D81" w:rsidRPr="006A2CDE">
        <w:rPr>
          <w:sz w:val="28"/>
          <w:szCs w:val="28"/>
          <w:lang w:val="uk-UA"/>
        </w:rPr>
        <w:t>1 січня 2020</w:t>
      </w:r>
      <w:r w:rsidR="009669AF" w:rsidRPr="009669AF">
        <w:rPr>
          <w:sz w:val="28"/>
          <w:szCs w:val="28"/>
        </w:rPr>
        <w:t xml:space="preserve"> </w:t>
      </w:r>
      <w:r w:rsidR="002E1D81" w:rsidRPr="006A2CDE">
        <w:rPr>
          <w:sz w:val="28"/>
          <w:szCs w:val="28"/>
          <w:lang w:val="uk-UA"/>
        </w:rPr>
        <w:t>р</w:t>
      </w:r>
      <w:r w:rsidR="002E1D81" w:rsidRPr="006A2CDE">
        <w:rPr>
          <w:sz w:val="28"/>
          <w:szCs w:val="28"/>
        </w:rPr>
        <w:t>;</w:t>
      </w:r>
    </w:p>
    <w:p w:rsidR="0098482B" w:rsidRPr="006A2CDE" w:rsidRDefault="002E1D81" w:rsidP="003836FB">
      <w:pPr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6A2CDE">
        <w:rPr>
          <w:sz w:val="28"/>
          <w:szCs w:val="28"/>
          <w:lang w:val="uk-UA"/>
        </w:rPr>
        <w:t>членам сімей осіб</w:t>
      </w:r>
      <w:r w:rsidRPr="006A2CDE">
        <w:rPr>
          <w:sz w:val="28"/>
          <w:szCs w:val="28"/>
        </w:rPr>
        <w:t>,</w:t>
      </w:r>
      <w:r w:rsidRPr="006A2CDE">
        <w:rPr>
          <w:sz w:val="28"/>
          <w:szCs w:val="28"/>
          <w:lang w:val="uk-UA"/>
        </w:rPr>
        <w:t xml:space="preserve"> яким до </w:t>
      </w:r>
      <w:r w:rsidR="001417E6">
        <w:rPr>
          <w:sz w:val="28"/>
          <w:szCs w:val="28"/>
          <w:lang w:val="uk-UA"/>
        </w:rPr>
        <w:t>0</w:t>
      </w:r>
      <w:r w:rsidRPr="006A2CDE">
        <w:rPr>
          <w:sz w:val="28"/>
          <w:szCs w:val="28"/>
          <w:lang w:val="uk-UA"/>
        </w:rPr>
        <w:t>1 січня 2020</w:t>
      </w:r>
      <w:r w:rsidR="009669AF" w:rsidRPr="009669AF">
        <w:rPr>
          <w:sz w:val="28"/>
          <w:szCs w:val="28"/>
        </w:rPr>
        <w:t xml:space="preserve"> </w:t>
      </w:r>
      <w:r w:rsidRPr="006A2CDE">
        <w:rPr>
          <w:sz w:val="28"/>
          <w:szCs w:val="28"/>
          <w:lang w:val="uk-UA"/>
        </w:rPr>
        <w:t>р.присвоєно звання Герой України посмертно або у разі смерті особи</w:t>
      </w:r>
      <w:r w:rsidRPr="006A2CDE">
        <w:rPr>
          <w:sz w:val="28"/>
          <w:szCs w:val="28"/>
        </w:rPr>
        <w:t>,</w:t>
      </w:r>
      <w:r w:rsidRPr="006A2CDE">
        <w:rPr>
          <w:sz w:val="28"/>
          <w:szCs w:val="28"/>
          <w:lang w:val="uk-UA"/>
        </w:rPr>
        <w:t xml:space="preserve"> якій до 1 січня 2</w:t>
      </w:r>
      <w:r w:rsidR="006A2CDE" w:rsidRPr="006A2CDE">
        <w:rPr>
          <w:sz w:val="28"/>
          <w:szCs w:val="28"/>
          <w:lang w:val="uk-UA"/>
        </w:rPr>
        <w:t>0</w:t>
      </w:r>
      <w:r w:rsidRPr="006A2CDE">
        <w:rPr>
          <w:sz w:val="28"/>
          <w:szCs w:val="28"/>
          <w:lang w:val="uk-UA"/>
        </w:rPr>
        <w:t>20</w:t>
      </w:r>
      <w:r w:rsidR="009669AF" w:rsidRPr="009669AF">
        <w:rPr>
          <w:sz w:val="28"/>
          <w:szCs w:val="28"/>
        </w:rPr>
        <w:t xml:space="preserve"> </w:t>
      </w:r>
      <w:r w:rsidRPr="006A2CDE">
        <w:rPr>
          <w:sz w:val="28"/>
          <w:szCs w:val="28"/>
          <w:lang w:val="uk-UA"/>
        </w:rPr>
        <w:t>р.</w:t>
      </w:r>
      <w:r w:rsidR="006A2CDE" w:rsidRPr="006A2CDE">
        <w:rPr>
          <w:sz w:val="28"/>
          <w:szCs w:val="28"/>
          <w:lang w:val="uk-UA"/>
        </w:rPr>
        <w:t xml:space="preserve"> </w:t>
      </w:r>
      <w:r w:rsidRPr="006A2CDE">
        <w:rPr>
          <w:sz w:val="28"/>
          <w:szCs w:val="28"/>
          <w:lang w:val="uk-UA"/>
        </w:rPr>
        <w:t>присвоєно звання Герой України</w:t>
      </w:r>
      <w:r w:rsidR="006A2CDE" w:rsidRPr="006A2CDE">
        <w:rPr>
          <w:sz w:val="28"/>
          <w:szCs w:val="28"/>
          <w:lang w:val="uk-UA"/>
        </w:rPr>
        <w:t>.</w:t>
      </w:r>
    </w:p>
    <w:p w:rsidR="0098482B" w:rsidRPr="006A2CDE" w:rsidRDefault="001417E6" w:rsidP="001417E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6A2CDE" w:rsidRPr="006A2CDE">
        <w:rPr>
          <w:sz w:val="28"/>
          <w:szCs w:val="28"/>
          <w:lang w:val="uk-UA"/>
        </w:rPr>
        <w:t>Для отримання грошової винагороди до органу соціального захисту населення за місцем проживання необхідно подати заяву із зазначенням власного</w:t>
      </w:r>
      <w:r w:rsidR="006A2CDE">
        <w:rPr>
          <w:sz w:val="28"/>
          <w:szCs w:val="28"/>
          <w:lang w:val="uk-UA"/>
        </w:rPr>
        <w:t xml:space="preserve"> поточного рахунку в банківській установі з копіями наступних документів ( з наданням оригіналів для звірки)</w:t>
      </w:r>
      <w:r w:rsidR="006A2CDE" w:rsidRPr="006A2CDE">
        <w:rPr>
          <w:sz w:val="28"/>
          <w:szCs w:val="28"/>
        </w:rPr>
        <w:t>:</w:t>
      </w:r>
    </w:p>
    <w:p w:rsidR="0098482B" w:rsidRPr="001656BA" w:rsidRDefault="006A2CDE" w:rsidP="00EB1F82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1656BA">
        <w:rPr>
          <w:sz w:val="28"/>
          <w:szCs w:val="28"/>
          <w:lang w:val="uk-UA"/>
        </w:rPr>
        <w:t>документ</w:t>
      </w:r>
      <w:r w:rsidR="003836FB" w:rsidRPr="001656BA">
        <w:rPr>
          <w:sz w:val="28"/>
          <w:szCs w:val="28"/>
          <w:lang w:val="uk-UA"/>
        </w:rPr>
        <w:t>а</w:t>
      </w:r>
      <w:r w:rsidRPr="001656BA">
        <w:rPr>
          <w:sz w:val="28"/>
          <w:szCs w:val="28"/>
          <w:lang w:val="uk-UA"/>
        </w:rPr>
        <w:t xml:space="preserve"> п</w:t>
      </w:r>
      <w:r w:rsidR="003836FB" w:rsidRPr="001656BA">
        <w:rPr>
          <w:sz w:val="28"/>
          <w:szCs w:val="28"/>
          <w:lang w:val="uk-UA"/>
        </w:rPr>
        <w:t>ро присвоєння звання Герой Украї</w:t>
      </w:r>
      <w:r w:rsidRPr="001656BA">
        <w:rPr>
          <w:sz w:val="28"/>
          <w:szCs w:val="28"/>
          <w:lang w:val="uk-UA"/>
        </w:rPr>
        <w:t>ни</w:t>
      </w:r>
      <w:r w:rsidR="00022839" w:rsidRPr="001656BA">
        <w:rPr>
          <w:sz w:val="28"/>
          <w:szCs w:val="28"/>
          <w:lang w:val="uk-UA"/>
        </w:rPr>
        <w:t xml:space="preserve"> із врученням ордена </w:t>
      </w:r>
      <w:r w:rsidR="001656BA">
        <w:rPr>
          <w:sz w:val="28"/>
          <w:szCs w:val="28"/>
          <w:lang w:val="uk-UA"/>
        </w:rPr>
        <w:t xml:space="preserve">     </w:t>
      </w:r>
      <w:r w:rsidR="00022839" w:rsidRPr="001656BA">
        <w:rPr>
          <w:sz w:val="28"/>
          <w:szCs w:val="28"/>
          <w:lang w:val="uk-UA"/>
        </w:rPr>
        <w:t>«Золота Зірка»</w:t>
      </w:r>
      <w:r w:rsidR="00022839" w:rsidRPr="001656BA">
        <w:rPr>
          <w:sz w:val="28"/>
          <w:szCs w:val="28"/>
        </w:rPr>
        <w:t>;</w:t>
      </w:r>
    </w:p>
    <w:p w:rsidR="0098482B" w:rsidRPr="001656BA" w:rsidRDefault="00022839" w:rsidP="00022839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1656BA">
        <w:rPr>
          <w:sz w:val="28"/>
          <w:szCs w:val="28"/>
          <w:lang w:val="uk-UA"/>
        </w:rPr>
        <w:t>паспорта громадянина України</w:t>
      </w:r>
      <w:r w:rsidRPr="001656BA">
        <w:rPr>
          <w:sz w:val="28"/>
          <w:szCs w:val="28"/>
          <w:lang w:val="en-US"/>
        </w:rPr>
        <w:t>;</w:t>
      </w:r>
    </w:p>
    <w:p w:rsidR="0098482B" w:rsidRPr="001656BA" w:rsidRDefault="00022839" w:rsidP="00515990">
      <w:pPr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1656BA">
        <w:rPr>
          <w:sz w:val="28"/>
          <w:szCs w:val="28"/>
          <w:lang w:val="uk-UA"/>
        </w:rPr>
        <w:t>довідки про присвоєння реєстраційного номера облікової картки платника податків.</w:t>
      </w:r>
    </w:p>
    <w:p w:rsidR="001476C5" w:rsidRPr="001656BA" w:rsidRDefault="001656BA" w:rsidP="001656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22839" w:rsidRPr="001656BA">
        <w:rPr>
          <w:sz w:val="28"/>
          <w:szCs w:val="28"/>
          <w:lang w:val="uk-UA"/>
        </w:rPr>
        <w:t>Для отримання грошової винагороди членам сім</w:t>
      </w:r>
      <w:r w:rsidR="00022839" w:rsidRPr="001656BA">
        <w:rPr>
          <w:sz w:val="28"/>
          <w:szCs w:val="28"/>
        </w:rPr>
        <w:t>`</w:t>
      </w:r>
      <w:r w:rsidR="00022839" w:rsidRPr="001656BA">
        <w:rPr>
          <w:sz w:val="28"/>
          <w:szCs w:val="28"/>
          <w:lang w:val="uk-UA"/>
        </w:rPr>
        <w:t>ї</w:t>
      </w:r>
      <w:r w:rsidR="00022839" w:rsidRPr="001656BA">
        <w:rPr>
          <w:sz w:val="28"/>
          <w:szCs w:val="28"/>
        </w:rPr>
        <w:t xml:space="preserve">, </w:t>
      </w:r>
      <w:r w:rsidR="00867802" w:rsidRPr="001656BA">
        <w:rPr>
          <w:sz w:val="28"/>
          <w:szCs w:val="28"/>
          <w:lang w:val="uk-UA"/>
        </w:rPr>
        <w:t>крім вищезазначених документів</w:t>
      </w:r>
      <w:r w:rsidR="00867802" w:rsidRPr="001656BA">
        <w:rPr>
          <w:sz w:val="28"/>
          <w:szCs w:val="28"/>
        </w:rPr>
        <w:t>,</w:t>
      </w:r>
      <w:r w:rsidR="00867802" w:rsidRPr="001656BA">
        <w:rPr>
          <w:sz w:val="28"/>
          <w:szCs w:val="28"/>
          <w:lang w:val="uk-UA"/>
        </w:rPr>
        <w:t xml:space="preserve"> додається свідоцтво про смерть Героя України</w:t>
      </w:r>
      <w:r w:rsidR="00867802" w:rsidRPr="001656BA">
        <w:rPr>
          <w:sz w:val="28"/>
          <w:szCs w:val="28"/>
        </w:rPr>
        <w:t>,</w:t>
      </w:r>
      <w:r w:rsidR="00867802" w:rsidRPr="001656BA">
        <w:rPr>
          <w:sz w:val="28"/>
          <w:szCs w:val="28"/>
          <w:lang w:val="uk-UA"/>
        </w:rPr>
        <w:t xml:space="preserve"> свідоцтво про шлюб – для виплати винагороди дружині (чоловікові). Якщо за допомогою звертаються батьки загиблого (померлого) Героя України необхідно подати свідоцтво про</w:t>
      </w:r>
      <w:r w:rsidR="001476C5" w:rsidRPr="001656BA">
        <w:rPr>
          <w:sz w:val="28"/>
          <w:szCs w:val="28"/>
          <w:lang w:val="uk-UA"/>
        </w:rPr>
        <w:t xml:space="preserve"> його</w:t>
      </w:r>
      <w:r w:rsidR="00867802" w:rsidRPr="001656BA">
        <w:rPr>
          <w:sz w:val="28"/>
          <w:szCs w:val="28"/>
          <w:lang w:val="uk-UA"/>
        </w:rPr>
        <w:t xml:space="preserve"> народження. Для проведення виплати грошової винагороди дитині долуча</w:t>
      </w:r>
      <w:r w:rsidR="00C83B94">
        <w:rPr>
          <w:sz w:val="28"/>
          <w:szCs w:val="28"/>
          <w:lang w:val="uk-UA"/>
        </w:rPr>
        <w:t>є</w:t>
      </w:r>
      <w:r w:rsidR="00867802" w:rsidRPr="001656BA">
        <w:rPr>
          <w:sz w:val="28"/>
          <w:szCs w:val="28"/>
          <w:lang w:val="uk-UA"/>
        </w:rPr>
        <w:t>т</w:t>
      </w:r>
      <w:r w:rsidR="00C83B94">
        <w:rPr>
          <w:sz w:val="28"/>
          <w:szCs w:val="28"/>
          <w:lang w:val="uk-UA"/>
        </w:rPr>
        <w:t>ься</w:t>
      </w:r>
      <w:r w:rsidR="00867802" w:rsidRPr="001656BA">
        <w:rPr>
          <w:sz w:val="28"/>
          <w:szCs w:val="28"/>
          <w:lang w:val="uk-UA"/>
        </w:rPr>
        <w:t xml:space="preserve"> свідоцтво</w:t>
      </w:r>
      <w:r w:rsidR="001476C5" w:rsidRPr="001656BA">
        <w:rPr>
          <w:sz w:val="28"/>
          <w:szCs w:val="28"/>
          <w:lang w:val="uk-UA"/>
        </w:rPr>
        <w:t xml:space="preserve"> про її народження. За малолітню чи неповнолітню дитину заяву на призначення винагороди подає її законний представник.</w:t>
      </w:r>
    </w:p>
    <w:p w:rsidR="001476C5" w:rsidRPr="001656BA" w:rsidRDefault="001476C5" w:rsidP="00867802">
      <w:pPr>
        <w:jc w:val="both"/>
        <w:rPr>
          <w:sz w:val="28"/>
          <w:szCs w:val="28"/>
          <w:lang w:val="uk-UA"/>
        </w:rPr>
      </w:pPr>
    </w:p>
    <w:p w:rsidR="001476C5" w:rsidRPr="00C061E8" w:rsidRDefault="00C061E8" w:rsidP="008678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1476C5" w:rsidRPr="00C061E8">
        <w:rPr>
          <w:sz w:val="28"/>
          <w:szCs w:val="28"/>
          <w:lang w:val="uk-UA"/>
        </w:rPr>
        <w:t>Грошова винагорода виплачується Геро</w:t>
      </w:r>
      <w:r w:rsidR="006F71E3" w:rsidRPr="00C061E8">
        <w:rPr>
          <w:sz w:val="28"/>
          <w:szCs w:val="28"/>
          <w:lang w:val="uk-UA"/>
        </w:rPr>
        <w:t>ю України або рівними частинами членам сім</w:t>
      </w:r>
      <w:r w:rsidR="006F71E3" w:rsidRPr="00C061E8">
        <w:rPr>
          <w:sz w:val="28"/>
          <w:szCs w:val="28"/>
        </w:rPr>
        <w:t>`</w:t>
      </w:r>
      <w:r w:rsidR="006F71E3" w:rsidRPr="00C061E8">
        <w:rPr>
          <w:sz w:val="28"/>
          <w:szCs w:val="28"/>
          <w:lang w:val="uk-UA"/>
        </w:rPr>
        <w:t>ї</w:t>
      </w:r>
      <w:r w:rsidR="006F71E3" w:rsidRPr="00C061E8">
        <w:rPr>
          <w:sz w:val="28"/>
          <w:szCs w:val="28"/>
        </w:rPr>
        <w:t>,</w:t>
      </w:r>
      <w:r w:rsidR="006F71E3" w:rsidRPr="00C061E8">
        <w:rPr>
          <w:sz w:val="28"/>
          <w:szCs w:val="28"/>
          <w:lang w:val="uk-UA"/>
        </w:rPr>
        <w:t xml:space="preserve"> якщо її не було виплачено Герою України у зв</w:t>
      </w:r>
      <w:r w:rsidR="006F71E3" w:rsidRPr="00C061E8">
        <w:rPr>
          <w:sz w:val="28"/>
          <w:szCs w:val="28"/>
        </w:rPr>
        <w:t>`</w:t>
      </w:r>
      <w:r w:rsidR="006F71E3" w:rsidRPr="00C061E8">
        <w:rPr>
          <w:sz w:val="28"/>
          <w:szCs w:val="28"/>
          <w:lang w:val="uk-UA"/>
        </w:rPr>
        <w:t>язку з його смертю (загиб</w:t>
      </w:r>
      <w:r w:rsidR="00DA6834" w:rsidRPr="00C061E8">
        <w:rPr>
          <w:sz w:val="28"/>
          <w:szCs w:val="28"/>
          <w:lang w:val="uk-UA"/>
        </w:rPr>
        <w:t>е</w:t>
      </w:r>
      <w:r w:rsidR="006F71E3" w:rsidRPr="00C061E8">
        <w:rPr>
          <w:sz w:val="28"/>
          <w:szCs w:val="28"/>
          <w:lang w:val="uk-UA"/>
        </w:rPr>
        <w:t>ллю).</w:t>
      </w:r>
    </w:p>
    <w:p w:rsidR="001476C5" w:rsidRPr="00C061E8" w:rsidRDefault="00C061E8" w:rsidP="008678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F71E3" w:rsidRPr="00C061E8">
        <w:rPr>
          <w:sz w:val="28"/>
          <w:szCs w:val="28"/>
          <w:lang w:val="uk-UA"/>
        </w:rPr>
        <w:t>Грошова винагорода</w:t>
      </w:r>
      <w:r w:rsidR="006F71E3" w:rsidRPr="00C061E8">
        <w:rPr>
          <w:sz w:val="28"/>
          <w:szCs w:val="28"/>
        </w:rPr>
        <w:t>,</w:t>
      </w:r>
      <w:r w:rsidR="006F71E3" w:rsidRPr="00C061E8">
        <w:rPr>
          <w:sz w:val="28"/>
          <w:szCs w:val="28"/>
          <w:lang w:val="uk-UA"/>
        </w:rPr>
        <w:t xml:space="preserve"> призначена члену сім</w:t>
      </w:r>
      <w:r w:rsidR="006F71E3" w:rsidRPr="00C061E8">
        <w:rPr>
          <w:sz w:val="28"/>
          <w:szCs w:val="28"/>
        </w:rPr>
        <w:t>`</w:t>
      </w:r>
      <w:r w:rsidR="006F71E3" w:rsidRPr="00C061E8">
        <w:rPr>
          <w:sz w:val="28"/>
          <w:szCs w:val="28"/>
          <w:lang w:val="uk-UA"/>
        </w:rPr>
        <w:t>ї і не отримана ним у зв</w:t>
      </w:r>
      <w:r w:rsidR="006F71E3" w:rsidRPr="00C061E8">
        <w:rPr>
          <w:sz w:val="28"/>
          <w:szCs w:val="28"/>
        </w:rPr>
        <w:t>`</w:t>
      </w:r>
      <w:r w:rsidR="006F71E3" w:rsidRPr="00C061E8">
        <w:rPr>
          <w:sz w:val="28"/>
          <w:szCs w:val="28"/>
          <w:lang w:val="uk-UA"/>
        </w:rPr>
        <w:t>язку з його</w:t>
      </w:r>
      <w:r w:rsidR="00191C74" w:rsidRPr="00C061E8">
        <w:rPr>
          <w:sz w:val="28"/>
          <w:szCs w:val="28"/>
          <w:lang w:val="uk-UA"/>
        </w:rPr>
        <w:t xml:space="preserve"> смертю</w:t>
      </w:r>
      <w:r w:rsidR="00191C74" w:rsidRPr="00C061E8">
        <w:rPr>
          <w:sz w:val="28"/>
          <w:szCs w:val="28"/>
        </w:rPr>
        <w:t xml:space="preserve">, </w:t>
      </w:r>
      <w:r w:rsidR="00191C74" w:rsidRPr="00C061E8">
        <w:rPr>
          <w:sz w:val="28"/>
          <w:szCs w:val="28"/>
          <w:lang w:val="uk-UA"/>
        </w:rPr>
        <w:t>виплачується рівними частинами іншим членам сім</w:t>
      </w:r>
      <w:r w:rsidR="00191C74" w:rsidRPr="00C061E8">
        <w:rPr>
          <w:sz w:val="28"/>
          <w:szCs w:val="28"/>
        </w:rPr>
        <w:t>`</w:t>
      </w:r>
      <w:r w:rsidR="00191C74" w:rsidRPr="00C061E8">
        <w:rPr>
          <w:sz w:val="28"/>
          <w:szCs w:val="28"/>
          <w:lang w:val="uk-UA"/>
        </w:rPr>
        <w:t>ї.</w:t>
      </w:r>
    </w:p>
    <w:p w:rsidR="001476C5" w:rsidRPr="00C061E8" w:rsidRDefault="00C061E8" w:rsidP="008678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91C74" w:rsidRPr="00C061E8">
        <w:rPr>
          <w:sz w:val="28"/>
          <w:szCs w:val="28"/>
          <w:lang w:val="uk-UA"/>
        </w:rPr>
        <w:t>У разі</w:t>
      </w:r>
      <w:r>
        <w:rPr>
          <w:sz w:val="28"/>
          <w:szCs w:val="28"/>
          <w:lang w:val="uk-UA"/>
        </w:rPr>
        <w:t>,</w:t>
      </w:r>
      <w:r w:rsidR="00191C74" w:rsidRPr="00C061E8">
        <w:rPr>
          <w:sz w:val="28"/>
          <w:szCs w:val="28"/>
          <w:lang w:val="uk-UA"/>
        </w:rPr>
        <w:t xml:space="preserve"> коли після виплати грошової винагороди за її отриманням звертаються інші члени сім`ї</w:t>
      </w:r>
      <w:r w:rsidR="00193FA9" w:rsidRPr="00C061E8">
        <w:rPr>
          <w:sz w:val="28"/>
          <w:szCs w:val="28"/>
          <w:lang w:val="uk-UA"/>
        </w:rPr>
        <w:t xml:space="preserve"> загиблого (померлого) Героя України , питання розподілу  суми грошової винагороди вирішується за взаємною згодою таких осіб або в судовому порядку.</w:t>
      </w:r>
    </w:p>
    <w:p w:rsidR="001476C5" w:rsidRDefault="001476C5" w:rsidP="00867802">
      <w:pPr>
        <w:jc w:val="both"/>
        <w:rPr>
          <w:b/>
          <w:sz w:val="28"/>
          <w:szCs w:val="28"/>
          <w:lang w:val="uk-UA"/>
        </w:rPr>
      </w:pPr>
    </w:p>
    <w:p w:rsidR="00716F85" w:rsidRPr="006E25FE" w:rsidRDefault="001476C5" w:rsidP="00867802">
      <w:pPr>
        <w:jc w:val="both"/>
        <w:rPr>
          <w:b/>
          <w:sz w:val="28"/>
          <w:szCs w:val="28"/>
        </w:rPr>
      </w:pPr>
      <w:r w:rsidRPr="00C061E8">
        <w:rPr>
          <w:b/>
          <w:sz w:val="28"/>
          <w:szCs w:val="28"/>
          <w:lang w:val="uk-UA"/>
        </w:rPr>
        <w:t>З</w:t>
      </w:r>
      <w:r w:rsidR="00716F85" w:rsidRPr="006E25FE">
        <w:rPr>
          <w:b/>
          <w:sz w:val="28"/>
          <w:szCs w:val="28"/>
        </w:rPr>
        <w:t xml:space="preserve">аступник директора департаменту </w:t>
      </w:r>
    </w:p>
    <w:p w:rsidR="00716F85" w:rsidRPr="00DC5F8E" w:rsidRDefault="00716F85" w:rsidP="00716F85">
      <w:pPr>
        <w:rPr>
          <w:b/>
          <w:sz w:val="28"/>
          <w:szCs w:val="28"/>
        </w:rPr>
      </w:pPr>
      <w:r w:rsidRPr="00DC5F8E">
        <w:rPr>
          <w:b/>
          <w:sz w:val="28"/>
          <w:szCs w:val="28"/>
        </w:rPr>
        <w:t>праці та соціального захисту населення</w:t>
      </w:r>
    </w:p>
    <w:p w:rsidR="00716F85" w:rsidRPr="00DC5F8E" w:rsidRDefault="00716F85" w:rsidP="00B30265">
      <w:pPr>
        <w:ind w:right="-2"/>
        <w:jc w:val="both"/>
        <w:rPr>
          <w:sz w:val="28"/>
          <w:szCs w:val="28"/>
        </w:rPr>
      </w:pPr>
      <w:r w:rsidRPr="00DC5F8E">
        <w:rPr>
          <w:b/>
          <w:sz w:val="28"/>
          <w:szCs w:val="28"/>
        </w:rPr>
        <w:t>міської</w:t>
      </w:r>
      <w:r w:rsidR="00DC5F8E">
        <w:rPr>
          <w:b/>
          <w:sz w:val="28"/>
          <w:szCs w:val="28"/>
          <w:lang w:val="uk-UA"/>
        </w:rPr>
        <w:t xml:space="preserve">   </w:t>
      </w:r>
      <w:r w:rsidRPr="00DC5F8E">
        <w:rPr>
          <w:b/>
          <w:sz w:val="28"/>
          <w:szCs w:val="28"/>
        </w:rPr>
        <w:t xml:space="preserve">ради                    </w:t>
      </w:r>
      <w:r w:rsidRPr="00DC5F8E">
        <w:rPr>
          <w:b/>
          <w:sz w:val="28"/>
          <w:szCs w:val="28"/>
          <w:lang w:val="uk-UA"/>
        </w:rPr>
        <w:t xml:space="preserve">                         </w:t>
      </w:r>
      <w:r w:rsidRPr="00DC5F8E">
        <w:rPr>
          <w:b/>
          <w:sz w:val="28"/>
          <w:szCs w:val="28"/>
        </w:rPr>
        <w:t xml:space="preserve">                   </w:t>
      </w:r>
      <w:r w:rsidR="00DC5F8E">
        <w:rPr>
          <w:b/>
          <w:sz w:val="28"/>
          <w:szCs w:val="28"/>
          <w:lang w:val="uk-UA"/>
        </w:rPr>
        <w:t xml:space="preserve">     </w:t>
      </w:r>
      <w:r w:rsidRPr="00DC5F8E">
        <w:rPr>
          <w:b/>
          <w:sz w:val="28"/>
          <w:szCs w:val="28"/>
        </w:rPr>
        <w:t xml:space="preserve">            </w:t>
      </w:r>
      <w:r w:rsidR="00C061E8">
        <w:rPr>
          <w:b/>
          <w:sz w:val="28"/>
          <w:szCs w:val="28"/>
          <w:lang w:val="uk-UA"/>
        </w:rPr>
        <w:t xml:space="preserve">      </w:t>
      </w:r>
      <w:r w:rsidRPr="00DC5F8E">
        <w:rPr>
          <w:b/>
          <w:sz w:val="28"/>
          <w:szCs w:val="28"/>
        </w:rPr>
        <w:t>В. Гаєвська</w:t>
      </w:r>
    </w:p>
    <w:p w:rsidR="00CB6334" w:rsidRPr="00DC5F8E" w:rsidRDefault="00CB6334" w:rsidP="00993840">
      <w:pPr>
        <w:jc w:val="both"/>
        <w:rPr>
          <w:b/>
          <w:sz w:val="28"/>
          <w:szCs w:val="28"/>
          <w:lang w:val="uk-UA"/>
        </w:rPr>
      </w:pPr>
      <w:r w:rsidRPr="00DC5F8E">
        <w:rPr>
          <w:sz w:val="28"/>
          <w:szCs w:val="28"/>
          <w:lang w:val="uk-UA"/>
        </w:rPr>
        <w:t xml:space="preserve">                                                      </w:t>
      </w:r>
    </w:p>
    <w:sectPr w:rsidR="00CB6334" w:rsidRPr="00DC5F8E" w:rsidSect="002329DB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69C4"/>
    <w:multiLevelType w:val="hybridMultilevel"/>
    <w:tmpl w:val="14BA96DE"/>
    <w:lvl w:ilvl="0" w:tplc="F368A7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76375"/>
    <w:multiLevelType w:val="hybridMultilevel"/>
    <w:tmpl w:val="F9BAFF38"/>
    <w:lvl w:ilvl="0" w:tplc="7C08D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E7EFD"/>
    <w:multiLevelType w:val="hybridMultilevel"/>
    <w:tmpl w:val="864A6612"/>
    <w:lvl w:ilvl="0" w:tplc="03B8279A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99"/>
    <w:rsid w:val="00022839"/>
    <w:rsid w:val="000451E4"/>
    <w:rsid w:val="00083AE2"/>
    <w:rsid w:val="001262F4"/>
    <w:rsid w:val="00136AB1"/>
    <w:rsid w:val="001417E6"/>
    <w:rsid w:val="001476C5"/>
    <w:rsid w:val="001656BA"/>
    <w:rsid w:val="00184079"/>
    <w:rsid w:val="00191C74"/>
    <w:rsid w:val="00193FA9"/>
    <w:rsid w:val="00195564"/>
    <w:rsid w:val="001B3542"/>
    <w:rsid w:val="001C5CFC"/>
    <w:rsid w:val="002329DB"/>
    <w:rsid w:val="00255820"/>
    <w:rsid w:val="00286E11"/>
    <w:rsid w:val="002A62A3"/>
    <w:rsid w:val="002C1519"/>
    <w:rsid w:val="002E1D81"/>
    <w:rsid w:val="00320970"/>
    <w:rsid w:val="003836FB"/>
    <w:rsid w:val="003A22FD"/>
    <w:rsid w:val="003A269C"/>
    <w:rsid w:val="003B416E"/>
    <w:rsid w:val="003D7CCB"/>
    <w:rsid w:val="003F7438"/>
    <w:rsid w:val="0045415D"/>
    <w:rsid w:val="004A1FCA"/>
    <w:rsid w:val="004A2B08"/>
    <w:rsid w:val="004A6780"/>
    <w:rsid w:val="00515990"/>
    <w:rsid w:val="005310C8"/>
    <w:rsid w:val="00552E4E"/>
    <w:rsid w:val="00564DB7"/>
    <w:rsid w:val="0058383B"/>
    <w:rsid w:val="00593C8B"/>
    <w:rsid w:val="00596DB0"/>
    <w:rsid w:val="006409E3"/>
    <w:rsid w:val="00662095"/>
    <w:rsid w:val="006777D5"/>
    <w:rsid w:val="006A2CDE"/>
    <w:rsid w:val="006E25FE"/>
    <w:rsid w:val="006F71E3"/>
    <w:rsid w:val="00716F85"/>
    <w:rsid w:val="00731E6E"/>
    <w:rsid w:val="007C22C6"/>
    <w:rsid w:val="008369C8"/>
    <w:rsid w:val="00867802"/>
    <w:rsid w:val="008B6CF8"/>
    <w:rsid w:val="008D3884"/>
    <w:rsid w:val="00912FBB"/>
    <w:rsid w:val="00965301"/>
    <w:rsid w:val="009669AF"/>
    <w:rsid w:val="0098482B"/>
    <w:rsid w:val="00993840"/>
    <w:rsid w:val="009A497D"/>
    <w:rsid w:val="009C0EE2"/>
    <w:rsid w:val="00A23C99"/>
    <w:rsid w:val="00AD1823"/>
    <w:rsid w:val="00B30265"/>
    <w:rsid w:val="00B30584"/>
    <w:rsid w:val="00B31561"/>
    <w:rsid w:val="00C061E8"/>
    <w:rsid w:val="00C267DA"/>
    <w:rsid w:val="00C83B94"/>
    <w:rsid w:val="00CA7E69"/>
    <w:rsid w:val="00CB6334"/>
    <w:rsid w:val="00D81D94"/>
    <w:rsid w:val="00DA6834"/>
    <w:rsid w:val="00DC278D"/>
    <w:rsid w:val="00DC5F8E"/>
    <w:rsid w:val="00DF17E5"/>
    <w:rsid w:val="00E038B8"/>
    <w:rsid w:val="00E33C10"/>
    <w:rsid w:val="00EA523A"/>
    <w:rsid w:val="00EA62CA"/>
    <w:rsid w:val="00EA758D"/>
    <w:rsid w:val="00EB1F82"/>
    <w:rsid w:val="00ED6A16"/>
    <w:rsid w:val="00F056C7"/>
    <w:rsid w:val="00F32448"/>
    <w:rsid w:val="00F54DAF"/>
    <w:rsid w:val="00FA3DCC"/>
    <w:rsid w:val="00FA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E8779-3FE7-4689-9FC6-97647CED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0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Nadia</cp:lastModifiedBy>
  <cp:revision>2</cp:revision>
  <cp:lastPrinted>2020-04-29T09:18:00Z</cp:lastPrinted>
  <dcterms:created xsi:type="dcterms:W3CDTF">2020-04-29T14:42:00Z</dcterms:created>
  <dcterms:modified xsi:type="dcterms:W3CDTF">2020-04-29T14:42:00Z</dcterms:modified>
</cp:coreProperties>
</file>