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71333A" w:rsidRDefault="00B3534C" w:rsidP="00C91027">
      <w:pPr>
        <w:ind w:right="-585"/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 xml:space="preserve"> </w:t>
      </w:r>
    </w:p>
    <w:p w:rsidR="00C91027" w:rsidRDefault="00044235" w:rsidP="00044235">
      <w:pPr>
        <w:ind w:right="-1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  <w:lang w:val="en-US"/>
        </w:rPr>
        <w:t>C</w:t>
      </w:r>
      <w:proofErr w:type="spellStart"/>
      <w:r>
        <w:rPr>
          <w:b/>
          <w:sz w:val="40"/>
          <w:szCs w:val="40"/>
        </w:rPr>
        <w:t>тан</w:t>
      </w:r>
      <w:proofErr w:type="spellEnd"/>
      <w:r>
        <w:rPr>
          <w:b/>
          <w:sz w:val="40"/>
          <w:szCs w:val="40"/>
        </w:rPr>
        <w:t xml:space="preserve"> виконання заходів із п</w:t>
      </w:r>
      <w:r w:rsidR="00C91027">
        <w:rPr>
          <w:b/>
          <w:sz w:val="40"/>
          <w:szCs w:val="40"/>
        </w:rPr>
        <w:t>сихологічн</w:t>
      </w:r>
      <w:r>
        <w:rPr>
          <w:b/>
          <w:sz w:val="40"/>
          <w:szCs w:val="40"/>
        </w:rPr>
        <w:t>ої</w:t>
      </w:r>
      <w:r w:rsidR="00C91027">
        <w:rPr>
          <w:b/>
          <w:sz w:val="40"/>
          <w:szCs w:val="40"/>
        </w:rPr>
        <w:t xml:space="preserve"> реабілітаці</w:t>
      </w:r>
      <w:r>
        <w:rPr>
          <w:b/>
          <w:sz w:val="40"/>
          <w:szCs w:val="40"/>
        </w:rPr>
        <w:t>ї, соціальної та професійної реабілітації, забезпечення санаторно-курортним лікуванням постраждалих</w:t>
      </w:r>
      <w:r w:rsidR="00C91027">
        <w:rPr>
          <w:b/>
          <w:sz w:val="40"/>
          <w:szCs w:val="40"/>
        </w:rPr>
        <w:t xml:space="preserve"> учасників </w:t>
      </w:r>
      <w:r>
        <w:rPr>
          <w:b/>
          <w:sz w:val="40"/>
          <w:szCs w:val="40"/>
        </w:rPr>
        <w:t>Революції Гідності</w:t>
      </w:r>
      <w:r w:rsidR="00B3534C">
        <w:rPr>
          <w:b/>
          <w:sz w:val="40"/>
          <w:szCs w:val="40"/>
        </w:rPr>
        <w:t xml:space="preserve"> </w:t>
      </w:r>
      <w:r w:rsidR="00C91027">
        <w:rPr>
          <w:b/>
          <w:sz w:val="40"/>
          <w:szCs w:val="40"/>
        </w:rPr>
        <w:t>та учасників</w:t>
      </w:r>
      <w:r>
        <w:rPr>
          <w:b/>
          <w:sz w:val="40"/>
          <w:szCs w:val="40"/>
        </w:rPr>
        <w:t xml:space="preserve"> АТО/ООС</w:t>
      </w:r>
      <w:bookmarkEnd w:id="0"/>
      <w:r w:rsidR="00C91027">
        <w:rPr>
          <w:b/>
          <w:sz w:val="40"/>
          <w:szCs w:val="40"/>
        </w:rPr>
        <w:t>.</w:t>
      </w:r>
    </w:p>
    <w:p w:rsidR="0071333A" w:rsidRDefault="0071333A" w:rsidP="00C91027">
      <w:pPr>
        <w:ind w:right="-585"/>
        <w:jc w:val="center"/>
        <w:rPr>
          <w:b/>
          <w:sz w:val="40"/>
          <w:szCs w:val="40"/>
        </w:rPr>
      </w:pPr>
    </w:p>
    <w:p w:rsidR="00C91027" w:rsidRPr="0071333A" w:rsidRDefault="00C91027" w:rsidP="00C91027">
      <w:pPr>
        <w:ind w:right="-585"/>
        <w:jc w:val="center"/>
        <w:rPr>
          <w:b/>
          <w:sz w:val="16"/>
          <w:szCs w:val="16"/>
        </w:rPr>
      </w:pPr>
    </w:p>
    <w:p w:rsidR="00044235" w:rsidRDefault="00B3534C" w:rsidP="00FA0243">
      <w:pPr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044235">
        <w:rPr>
          <w:szCs w:val="28"/>
        </w:rPr>
        <w:t>На виконання бюджетної програми «Заходи із психологічної реабілітації, соціальної та професійної адаптації, забезпечення</w:t>
      </w:r>
      <w:r w:rsidR="005851D3">
        <w:rPr>
          <w:szCs w:val="28"/>
        </w:rPr>
        <w:t xml:space="preserve"> санаторно-курортним лікуванням постраждалих учасників Революції Гідності</w:t>
      </w:r>
      <w:r w:rsidR="00F91B7F">
        <w:rPr>
          <w:szCs w:val="28"/>
        </w:rPr>
        <w:t>,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C12C07">
        <w:rPr>
          <w:szCs w:val="28"/>
        </w:rPr>
        <w:t>» департаментом праці та соціального захисту населення Чернівецької міської ради станом на 28 серпня 2019 р. забезпечено санаторно-курортним лікуванням 24 заявників із вищезазначеної категорії осіб на загальну суму 255838 грн.</w:t>
      </w:r>
    </w:p>
    <w:p w:rsidR="00C12C07" w:rsidRDefault="00B3534C" w:rsidP="00FA0243">
      <w:pPr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C12C07">
        <w:rPr>
          <w:szCs w:val="28"/>
        </w:rPr>
        <w:t xml:space="preserve">Із 12 осіб, яких планується </w:t>
      </w:r>
      <w:r w:rsidR="004D659B">
        <w:rPr>
          <w:szCs w:val="28"/>
        </w:rPr>
        <w:t xml:space="preserve">протягом року </w:t>
      </w:r>
      <w:r w:rsidR="00C12C07">
        <w:rPr>
          <w:szCs w:val="28"/>
        </w:rPr>
        <w:t xml:space="preserve">забезпечити послугами із психологічної </w:t>
      </w:r>
      <w:r w:rsidR="00FD540B">
        <w:rPr>
          <w:szCs w:val="28"/>
        </w:rPr>
        <w:t>реабілітації</w:t>
      </w:r>
      <w:r w:rsidR="00622B01">
        <w:rPr>
          <w:szCs w:val="28"/>
        </w:rPr>
        <w:t>,</w:t>
      </w:r>
      <w:r w:rsidR="00FD540B">
        <w:rPr>
          <w:szCs w:val="28"/>
        </w:rPr>
        <w:t xml:space="preserve"> забезпечено даними послугами на базі санаторію «</w:t>
      </w:r>
      <w:proofErr w:type="spellStart"/>
      <w:r w:rsidR="00FD540B">
        <w:rPr>
          <w:szCs w:val="28"/>
        </w:rPr>
        <w:t>Орізонт</w:t>
      </w:r>
      <w:proofErr w:type="spellEnd"/>
      <w:r w:rsidR="00FD540B">
        <w:rPr>
          <w:szCs w:val="28"/>
        </w:rPr>
        <w:t>»</w:t>
      </w:r>
      <w:r w:rsidR="00622B01">
        <w:rPr>
          <w:szCs w:val="28"/>
        </w:rPr>
        <w:t xml:space="preserve"> ДП «Південь-Курорт-Сервіс» та ТОВ «</w:t>
      </w:r>
      <w:proofErr w:type="spellStart"/>
      <w:r w:rsidR="00622B01">
        <w:rPr>
          <w:szCs w:val="28"/>
        </w:rPr>
        <w:t>Примор</w:t>
      </w:r>
      <w:proofErr w:type="spellEnd"/>
      <w:r w:rsidR="00622B01" w:rsidRPr="00622B01">
        <w:rPr>
          <w:szCs w:val="28"/>
          <w:lang w:val="ru-RU"/>
        </w:rPr>
        <w:t>`</w:t>
      </w:r>
      <w:r w:rsidR="00622B01">
        <w:rPr>
          <w:szCs w:val="28"/>
        </w:rPr>
        <w:t>я» на базі санаторію</w:t>
      </w:r>
      <w:r>
        <w:rPr>
          <w:szCs w:val="28"/>
        </w:rPr>
        <w:t xml:space="preserve"> </w:t>
      </w:r>
      <w:r w:rsidR="00622B01">
        <w:rPr>
          <w:szCs w:val="28"/>
        </w:rPr>
        <w:t>ім.</w:t>
      </w:r>
      <w:r w:rsidR="00622B01" w:rsidRPr="00622B01">
        <w:rPr>
          <w:szCs w:val="28"/>
          <w:lang w:val="ru-RU"/>
        </w:rPr>
        <w:t xml:space="preserve"> </w:t>
      </w:r>
      <w:r w:rsidR="00622B01">
        <w:rPr>
          <w:szCs w:val="28"/>
        </w:rPr>
        <w:t>С.Лозо 11 осіб на загальну суму 113765,52 грн.</w:t>
      </w:r>
    </w:p>
    <w:p w:rsidR="00622B01" w:rsidRDefault="00B3534C" w:rsidP="00FA0243">
      <w:pPr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622B01">
        <w:rPr>
          <w:szCs w:val="28"/>
        </w:rPr>
        <w:t>21 учасника АТО/ООС із 33 запланованих в поточному році щодо проходження професійної адаптації забезпечено даними на загальну суму 128800 грн.</w:t>
      </w:r>
    </w:p>
    <w:p w:rsidR="00044235" w:rsidRDefault="00B3534C" w:rsidP="00622B01">
      <w:pPr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622B01">
        <w:rPr>
          <w:szCs w:val="28"/>
        </w:rPr>
        <w:t>Робота продовжується.</w:t>
      </w:r>
    </w:p>
    <w:p w:rsidR="00FA0243" w:rsidRDefault="00FA0243" w:rsidP="00C91027">
      <w:pPr>
        <w:ind w:right="-1"/>
        <w:jc w:val="center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>міської ради</w:t>
      </w:r>
      <w:r w:rsidR="00B3534C">
        <w:rPr>
          <w:b/>
          <w:szCs w:val="28"/>
        </w:rPr>
        <w:t xml:space="preserve"> </w:t>
      </w:r>
      <w:r>
        <w:rPr>
          <w:b/>
          <w:szCs w:val="28"/>
        </w:rPr>
        <w:t>В. Гаєвська</w:t>
      </w:r>
    </w:p>
    <w:sectPr w:rsidR="00BA31D6" w:rsidRPr="00BA31D6" w:rsidSect="0071333A">
      <w:pgSz w:w="11906" w:h="16838"/>
      <w:pgMar w:top="426" w:right="850" w:bottom="1418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23D2"/>
    <w:multiLevelType w:val="hybridMultilevel"/>
    <w:tmpl w:val="3D4E2E1E"/>
    <w:lvl w:ilvl="0" w:tplc="264C9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8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71B15CCA"/>
    <w:multiLevelType w:val="hybridMultilevel"/>
    <w:tmpl w:val="A6D47C58"/>
    <w:lvl w:ilvl="0" w:tplc="68A04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"/>
  </w:num>
  <w:num w:numId="5">
    <w:abstractNumId w:val="14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7"/>
  </w:num>
  <w:num w:numId="11">
    <w:abstractNumId w:val="6"/>
  </w:num>
  <w:num w:numId="12">
    <w:abstractNumId w:val="11"/>
  </w:num>
  <w:num w:numId="13">
    <w:abstractNumId w:val="9"/>
  </w:num>
  <w:num w:numId="14">
    <w:abstractNumId w:val="2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44235"/>
    <w:rsid w:val="0005505A"/>
    <w:rsid w:val="00061D98"/>
    <w:rsid w:val="000629D2"/>
    <w:rsid w:val="000705AA"/>
    <w:rsid w:val="00072FAF"/>
    <w:rsid w:val="0007338B"/>
    <w:rsid w:val="000756CA"/>
    <w:rsid w:val="0009327B"/>
    <w:rsid w:val="000B22EF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477C5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1F13F9"/>
    <w:rsid w:val="0020648F"/>
    <w:rsid w:val="002146A1"/>
    <w:rsid w:val="002155D3"/>
    <w:rsid w:val="00223D8A"/>
    <w:rsid w:val="00226BE5"/>
    <w:rsid w:val="00232839"/>
    <w:rsid w:val="002355DF"/>
    <w:rsid w:val="00241EEB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A6C4D"/>
    <w:rsid w:val="002D1CAB"/>
    <w:rsid w:val="002D5B0D"/>
    <w:rsid w:val="002F511E"/>
    <w:rsid w:val="002F76C1"/>
    <w:rsid w:val="002F7FD0"/>
    <w:rsid w:val="00305447"/>
    <w:rsid w:val="003066FE"/>
    <w:rsid w:val="00313A09"/>
    <w:rsid w:val="003336A0"/>
    <w:rsid w:val="003470FD"/>
    <w:rsid w:val="00356475"/>
    <w:rsid w:val="00360068"/>
    <w:rsid w:val="0037196A"/>
    <w:rsid w:val="00386E1E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D659B"/>
    <w:rsid w:val="004E253C"/>
    <w:rsid w:val="004E6A84"/>
    <w:rsid w:val="004F17DD"/>
    <w:rsid w:val="004F29ED"/>
    <w:rsid w:val="004F5DDE"/>
    <w:rsid w:val="00512CAF"/>
    <w:rsid w:val="00513658"/>
    <w:rsid w:val="0051413F"/>
    <w:rsid w:val="0051762E"/>
    <w:rsid w:val="005233C3"/>
    <w:rsid w:val="00525B45"/>
    <w:rsid w:val="005515BF"/>
    <w:rsid w:val="0055388E"/>
    <w:rsid w:val="00561618"/>
    <w:rsid w:val="00563188"/>
    <w:rsid w:val="00563643"/>
    <w:rsid w:val="00573AED"/>
    <w:rsid w:val="005743DA"/>
    <w:rsid w:val="00577900"/>
    <w:rsid w:val="00580760"/>
    <w:rsid w:val="00584839"/>
    <w:rsid w:val="005851D3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2B01"/>
    <w:rsid w:val="00627C39"/>
    <w:rsid w:val="00633DE1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C0BD4"/>
    <w:rsid w:val="006C3739"/>
    <w:rsid w:val="006C7B99"/>
    <w:rsid w:val="006D2F51"/>
    <w:rsid w:val="006D429F"/>
    <w:rsid w:val="006E2F6C"/>
    <w:rsid w:val="006E3147"/>
    <w:rsid w:val="006F42A8"/>
    <w:rsid w:val="0071333A"/>
    <w:rsid w:val="00714275"/>
    <w:rsid w:val="007148E9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0FC5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534C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95335"/>
    <w:rsid w:val="00BA0E74"/>
    <w:rsid w:val="00BA31D6"/>
    <w:rsid w:val="00BA6338"/>
    <w:rsid w:val="00BB3A98"/>
    <w:rsid w:val="00BB5E9E"/>
    <w:rsid w:val="00BD4073"/>
    <w:rsid w:val="00BD4D7C"/>
    <w:rsid w:val="00BD51DD"/>
    <w:rsid w:val="00BD5B5F"/>
    <w:rsid w:val="00BD7D14"/>
    <w:rsid w:val="00BF3F10"/>
    <w:rsid w:val="00C0309B"/>
    <w:rsid w:val="00C07FBB"/>
    <w:rsid w:val="00C11D24"/>
    <w:rsid w:val="00C12C07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1027"/>
    <w:rsid w:val="00C9482E"/>
    <w:rsid w:val="00C96E31"/>
    <w:rsid w:val="00CB65AA"/>
    <w:rsid w:val="00CC24DB"/>
    <w:rsid w:val="00CC7B78"/>
    <w:rsid w:val="00CD0D26"/>
    <w:rsid w:val="00CD5A30"/>
    <w:rsid w:val="00CE17F8"/>
    <w:rsid w:val="00CF16C4"/>
    <w:rsid w:val="00CF372B"/>
    <w:rsid w:val="00CF4D72"/>
    <w:rsid w:val="00D01E61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65CE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909EC"/>
    <w:rsid w:val="00F91B7F"/>
    <w:rsid w:val="00FA0243"/>
    <w:rsid w:val="00FB1DD4"/>
    <w:rsid w:val="00FB290B"/>
    <w:rsid w:val="00FB47B0"/>
    <w:rsid w:val="00FB71DA"/>
    <w:rsid w:val="00FC4F88"/>
    <w:rsid w:val="00FC535A"/>
    <w:rsid w:val="00FD0A1A"/>
    <w:rsid w:val="00FD1A14"/>
    <w:rsid w:val="00FD540B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E1002-1636-4014-9147-171A379D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4</cp:revision>
  <cp:lastPrinted>2019-08-28T09:08:00Z</cp:lastPrinted>
  <dcterms:created xsi:type="dcterms:W3CDTF">2019-08-28T13:08:00Z</dcterms:created>
  <dcterms:modified xsi:type="dcterms:W3CDTF">2019-08-28T13:09:00Z</dcterms:modified>
</cp:coreProperties>
</file>