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B29DD" w:rsidRDefault="00E51D9B" w:rsidP="0025308F">
      <w:pPr>
        <w:ind w:left="240" w:right="-585"/>
        <w:jc w:val="center"/>
        <w:rPr>
          <w:b/>
          <w:sz w:val="40"/>
          <w:szCs w:val="40"/>
          <w:lang w:val="en-US"/>
        </w:rPr>
      </w:pPr>
      <w:bookmarkStart w:id="0" w:name="_GoBack"/>
      <w:bookmarkEnd w:id="0"/>
    </w:p>
    <w:p w:rsidR="006039C0" w:rsidRDefault="003F5D36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Порядок </w:t>
      </w:r>
      <w:r w:rsidR="00FA07FF">
        <w:rPr>
          <w:b/>
          <w:sz w:val="40"/>
          <w:szCs w:val="40"/>
        </w:rPr>
        <w:t>виплати компенсації послуги                      « Муніципальна няня ».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FA07FF" w:rsidRDefault="00B42C56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FA07FF">
        <w:rPr>
          <w:szCs w:val="28"/>
        </w:rPr>
        <w:t>Постановою К</w:t>
      </w:r>
      <w:r w:rsidR="003F5D36">
        <w:rPr>
          <w:szCs w:val="28"/>
        </w:rPr>
        <w:t>абінет</w:t>
      </w:r>
      <w:r w:rsidR="00FA07FF">
        <w:rPr>
          <w:szCs w:val="28"/>
        </w:rPr>
        <w:t>у</w:t>
      </w:r>
      <w:r w:rsidR="003F5D36">
        <w:rPr>
          <w:szCs w:val="28"/>
        </w:rPr>
        <w:t xml:space="preserve"> Міністрів України </w:t>
      </w:r>
      <w:r w:rsidR="00FA07FF">
        <w:rPr>
          <w:szCs w:val="28"/>
        </w:rPr>
        <w:t>від 3</w:t>
      </w:r>
      <w:r w:rsidR="003F5D36">
        <w:rPr>
          <w:szCs w:val="28"/>
        </w:rPr>
        <w:t>0</w:t>
      </w:r>
      <w:r w:rsidR="00FA07FF">
        <w:rPr>
          <w:szCs w:val="28"/>
        </w:rPr>
        <w:t xml:space="preserve">.01.2019 </w:t>
      </w:r>
      <w:r w:rsidR="003F5D36">
        <w:rPr>
          <w:szCs w:val="28"/>
        </w:rPr>
        <w:t>р.</w:t>
      </w:r>
      <w:r w:rsidR="00FA07FF">
        <w:rPr>
          <w:szCs w:val="28"/>
        </w:rPr>
        <w:t xml:space="preserve"> № 68 затверджено Порядок відшкодування вартості послуги з догляду за дитиною до трьох років «муніципальна няня». Крім щомісячної виплати в розмірі 860 грн., яка структурними підрозділами</w:t>
      </w:r>
      <w:r w:rsidR="00661F71">
        <w:rPr>
          <w:szCs w:val="28"/>
        </w:rPr>
        <w:t xml:space="preserve"> органів соціального захисту населення виплачується при народженні дитини до досягнення нею 3-х років, сім</w:t>
      </w:r>
      <w:r w:rsidR="00661F71" w:rsidRPr="00661F71">
        <w:rPr>
          <w:szCs w:val="28"/>
        </w:rPr>
        <w:t>`</w:t>
      </w:r>
      <w:r w:rsidR="00661F71">
        <w:rPr>
          <w:szCs w:val="28"/>
        </w:rPr>
        <w:t>я на відшкодування послуг няні зможе отримувати допомогу в розмірі прожиткового мінімуму на дитину віком до 6 років, розмір якої відповідно до ст.7 Закону України « Про Державний бюджет України на 2019 р.» з 1 січня 2019 р. складає 1626 гривень, а з 1 липня – 1699 гривень. Даний вид державної соціальної підтримки виплачується незалежно від факту виходу після декретної відпустки мами. Тобто право на виплату мають як працюючі, так і непрацюючі матері. Для отримання компенсації послуги «муніципальна няня» необхідно звернутись в управління соціального захисту населення</w:t>
      </w:r>
      <w:r w:rsidR="00CE51D9">
        <w:rPr>
          <w:szCs w:val="28"/>
        </w:rPr>
        <w:t xml:space="preserve"> за місцем реєстрації (фактичного проживання) подавши наступні документи:</w:t>
      </w:r>
    </w:p>
    <w:p w:rsidR="00CE51D9" w:rsidRDefault="00CE65A9" w:rsidP="00CE51D9">
      <w:pPr>
        <w:numPr>
          <w:ilvl w:val="0"/>
          <w:numId w:val="11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з</w:t>
      </w:r>
      <w:r w:rsidR="00CE51D9">
        <w:rPr>
          <w:szCs w:val="28"/>
        </w:rPr>
        <w:t>аяву на предмет надання вищезазначеної компенсації</w:t>
      </w:r>
      <w:r>
        <w:rPr>
          <w:szCs w:val="28"/>
        </w:rPr>
        <w:t>;</w:t>
      </w:r>
    </w:p>
    <w:p w:rsidR="00CE65A9" w:rsidRDefault="00CE65A9" w:rsidP="00CE65A9">
      <w:pPr>
        <w:numPr>
          <w:ilvl w:val="0"/>
          <w:numId w:val="11"/>
        </w:numPr>
        <w:tabs>
          <w:tab w:val="left" w:pos="567"/>
        </w:tabs>
        <w:ind w:left="567" w:right="-2" w:hanging="218"/>
        <w:jc w:val="both"/>
        <w:rPr>
          <w:szCs w:val="28"/>
        </w:rPr>
      </w:pPr>
      <w:r>
        <w:rPr>
          <w:szCs w:val="28"/>
        </w:rPr>
        <w:t>копію договору, укладеного між отримувачем послуги та муніципальною нянею;</w:t>
      </w:r>
    </w:p>
    <w:p w:rsidR="00CE65A9" w:rsidRDefault="00CE65A9" w:rsidP="00CE65A9">
      <w:pPr>
        <w:numPr>
          <w:ilvl w:val="0"/>
          <w:numId w:val="11"/>
        </w:numPr>
        <w:tabs>
          <w:tab w:val="left" w:pos="567"/>
        </w:tabs>
        <w:ind w:left="567" w:right="-2" w:hanging="218"/>
        <w:jc w:val="both"/>
        <w:rPr>
          <w:szCs w:val="28"/>
        </w:rPr>
      </w:pPr>
      <w:r>
        <w:rPr>
          <w:szCs w:val="28"/>
        </w:rPr>
        <w:t>реквізити особового рахунку, відкритого у банківській установі, з якою укладено договір на проведення соціальних виплат;</w:t>
      </w:r>
    </w:p>
    <w:p w:rsidR="00CE65A9" w:rsidRDefault="00CE65A9" w:rsidP="00CE65A9">
      <w:pPr>
        <w:numPr>
          <w:ilvl w:val="0"/>
          <w:numId w:val="11"/>
        </w:numPr>
        <w:tabs>
          <w:tab w:val="left" w:pos="567"/>
        </w:tabs>
        <w:ind w:left="567" w:right="-2" w:hanging="218"/>
        <w:jc w:val="both"/>
        <w:rPr>
          <w:szCs w:val="28"/>
        </w:rPr>
      </w:pPr>
      <w:r>
        <w:rPr>
          <w:szCs w:val="28"/>
        </w:rPr>
        <w:t>документи, що підтверджують витрати на оплату муніципальній няні послуги «Муніципальна няня» ( чек, розрахункові квитанції, виписки з банківського рахунку );</w:t>
      </w:r>
    </w:p>
    <w:p w:rsidR="007A416D" w:rsidRDefault="00110A0B" w:rsidP="00CE65A9">
      <w:pPr>
        <w:numPr>
          <w:ilvl w:val="0"/>
          <w:numId w:val="11"/>
        </w:numPr>
        <w:tabs>
          <w:tab w:val="left" w:pos="567"/>
        </w:tabs>
        <w:ind w:left="567" w:right="-2" w:hanging="218"/>
        <w:jc w:val="both"/>
        <w:rPr>
          <w:szCs w:val="28"/>
        </w:rPr>
      </w:pPr>
      <w:r>
        <w:rPr>
          <w:szCs w:val="28"/>
        </w:rPr>
        <w:t>копію</w:t>
      </w:r>
      <w:r w:rsidR="007A416D" w:rsidRPr="007A416D">
        <w:rPr>
          <w:szCs w:val="28"/>
        </w:rPr>
        <w:t xml:space="preserve"> свідоцтва про народження дитини;</w:t>
      </w:r>
      <w:r w:rsidR="007A416D">
        <w:rPr>
          <w:szCs w:val="28"/>
        </w:rPr>
        <w:t xml:space="preserve">                                                        </w:t>
      </w:r>
    </w:p>
    <w:p w:rsidR="00C75C83" w:rsidRDefault="007A416D" w:rsidP="00CE65A9">
      <w:pPr>
        <w:numPr>
          <w:ilvl w:val="0"/>
          <w:numId w:val="11"/>
        </w:numPr>
        <w:tabs>
          <w:tab w:val="left" w:pos="567"/>
        </w:tabs>
        <w:ind w:left="567" w:right="-2" w:hanging="218"/>
        <w:jc w:val="both"/>
        <w:rPr>
          <w:szCs w:val="28"/>
        </w:rPr>
      </w:pPr>
      <w:r w:rsidRPr="007A416D">
        <w:rPr>
          <w:szCs w:val="28"/>
        </w:rPr>
        <w:t>копі</w:t>
      </w:r>
      <w:r w:rsidR="00110A0B">
        <w:rPr>
          <w:szCs w:val="28"/>
        </w:rPr>
        <w:t>ю</w:t>
      </w:r>
      <w:r w:rsidRPr="007A416D">
        <w:rPr>
          <w:szCs w:val="28"/>
        </w:rPr>
        <w:t xml:space="preserve"> паспорта</w:t>
      </w:r>
      <w:r w:rsidRPr="007A416D">
        <w:rPr>
          <w:szCs w:val="28"/>
          <w:lang w:val="ru-RU"/>
        </w:rPr>
        <w:t xml:space="preserve"> </w:t>
      </w:r>
      <w:r w:rsidRPr="007A416D">
        <w:rPr>
          <w:szCs w:val="28"/>
        </w:rPr>
        <w:t>отримувача компенсації послуги</w:t>
      </w:r>
      <w:r>
        <w:rPr>
          <w:szCs w:val="28"/>
        </w:rPr>
        <w:t xml:space="preserve"> «муніципальна няня»;</w:t>
      </w:r>
    </w:p>
    <w:p w:rsidR="007A416D" w:rsidRDefault="007A416D" w:rsidP="00CE65A9">
      <w:pPr>
        <w:numPr>
          <w:ilvl w:val="0"/>
          <w:numId w:val="11"/>
        </w:numPr>
        <w:tabs>
          <w:tab w:val="left" w:pos="567"/>
        </w:tabs>
        <w:ind w:left="567" w:right="-2" w:hanging="218"/>
        <w:jc w:val="both"/>
        <w:rPr>
          <w:szCs w:val="28"/>
        </w:rPr>
      </w:pPr>
      <w:r>
        <w:rPr>
          <w:szCs w:val="28"/>
        </w:rPr>
        <w:t>копі</w:t>
      </w:r>
      <w:r w:rsidR="00110A0B">
        <w:rPr>
          <w:szCs w:val="28"/>
        </w:rPr>
        <w:t xml:space="preserve">ю </w:t>
      </w:r>
      <w:r>
        <w:rPr>
          <w:szCs w:val="28"/>
        </w:rPr>
        <w:t xml:space="preserve">ідентифікаційного коду </w:t>
      </w:r>
      <w:r w:rsidRPr="007A416D">
        <w:rPr>
          <w:szCs w:val="28"/>
        </w:rPr>
        <w:t>отримувача компенсації послуги</w:t>
      </w:r>
      <w:r>
        <w:rPr>
          <w:szCs w:val="28"/>
        </w:rPr>
        <w:t xml:space="preserve"> «муніципальна няня».</w:t>
      </w:r>
    </w:p>
    <w:p w:rsidR="007A416D" w:rsidRPr="00661F71" w:rsidRDefault="00594D5B" w:rsidP="007A416D">
      <w:pPr>
        <w:tabs>
          <w:tab w:val="left" w:pos="567"/>
        </w:tabs>
        <w:ind w:left="567" w:right="-2"/>
        <w:jc w:val="both"/>
        <w:rPr>
          <w:szCs w:val="28"/>
        </w:rPr>
      </w:pPr>
      <w:r>
        <w:rPr>
          <w:szCs w:val="28"/>
        </w:rPr>
        <w:t xml:space="preserve"> </w:t>
      </w:r>
      <w:r w:rsidR="007A416D">
        <w:rPr>
          <w:szCs w:val="28"/>
        </w:rPr>
        <w:t>Необхідно звернути увагу, що батьки, які являються батьками -</w:t>
      </w:r>
      <w:r w:rsidR="006C6CB0">
        <w:rPr>
          <w:szCs w:val="28"/>
        </w:rPr>
        <w:t xml:space="preserve"> </w:t>
      </w:r>
    </w:p>
    <w:p w:rsidR="00FA07FF" w:rsidRDefault="00C1440C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в</w:t>
      </w:r>
      <w:r w:rsidR="007A416D">
        <w:rPr>
          <w:szCs w:val="28"/>
        </w:rPr>
        <w:t>ихователями</w:t>
      </w:r>
      <w:r w:rsidR="006C6CB0">
        <w:rPr>
          <w:szCs w:val="28"/>
        </w:rPr>
        <w:t xml:space="preserve"> дитячих будинків сімейного типу, прийомними батьками, якщо вони отримують грошове забезпечення відповідно до норм законодавства, право на отримання компенсаційної виплати не мають.</w:t>
      </w:r>
    </w:p>
    <w:p w:rsidR="006C6CB0" w:rsidRDefault="006C6CB0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</w:t>
      </w:r>
      <w:r w:rsidR="00594D5B">
        <w:rPr>
          <w:szCs w:val="28"/>
        </w:rPr>
        <w:t xml:space="preserve"> </w:t>
      </w:r>
      <w:r>
        <w:rPr>
          <w:szCs w:val="28"/>
        </w:rPr>
        <w:t>Договір між нянею - ФОП або юридичною особою, що доглядатиме за дитиною, укладається в письмовій формі. В договорі обов’язково зазначаються:</w:t>
      </w:r>
    </w:p>
    <w:p w:rsidR="006C6CB0" w:rsidRDefault="006C6CB0" w:rsidP="006C6CB0">
      <w:pPr>
        <w:numPr>
          <w:ilvl w:val="0"/>
          <w:numId w:val="11"/>
        </w:numPr>
        <w:tabs>
          <w:tab w:val="left" w:pos="567"/>
        </w:tabs>
        <w:ind w:left="567" w:right="-2" w:hanging="207"/>
        <w:jc w:val="both"/>
        <w:rPr>
          <w:szCs w:val="28"/>
        </w:rPr>
      </w:pPr>
      <w:r>
        <w:rPr>
          <w:szCs w:val="28"/>
        </w:rPr>
        <w:t>перелік послуг, їх обсяг із зазначенням конкретних заходів, умови і термін їх надання;</w:t>
      </w:r>
    </w:p>
    <w:p w:rsidR="006C6CB0" w:rsidRDefault="006C6CB0" w:rsidP="006C6CB0">
      <w:pPr>
        <w:numPr>
          <w:ilvl w:val="0"/>
          <w:numId w:val="11"/>
        </w:numPr>
        <w:tabs>
          <w:tab w:val="left" w:pos="567"/>
        </w:tabs>
        <w:ind w:left="567" w:right="-2" w:hanging="207"/>
        <w:jc w:val="both"/>
        <w:rPr>
          <w:szCs w:val="28"/>
        </w:rPr>
      </w:pPr>
      <w:r>
        <w:rPr>
          <w:szCs w:val="28"/>
        </w:rPr>
        <w:t>вартість, періодичність оплати;</w:t>
      </w:r>
    </w:p>
    <w:p w:rsidR="006C6CB0" w:rsidRDefault="006C6CB0" w:rsidP="006C6CB0">
      <w:pPr>
        <w:numPr>
          <w:ilvl w:val="0"/>
          <w:numId w:val="11"/>
        </w:numPr>
        <w:tabs>
          <w:tab w:val="left" w:pos="567"/>
        </w:tabs>
        <w:ind w:left="567" w:right="-2" w:hanging="207"/>
        <w:jc w:val="both"/>
        <w:rPr>
          <w:szCs w:val="28"/>
        </w:rPr>
      </w:pPr>
      <w:r>
        <w:rPr>
          <w:szCs w:val="28"/>
        </w:rPr>
        <w:t>відповідальність сторін.</w:t>
      </w:r>
    </w:p>
    <w:p w:rsidR="006C6CB0" w:rsidRDefault="00594D5B" w:rsidP="00594D5B">
      <w:pPr>
        <w:tabs>
          <w:tab w:val="left" w:pos="0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</w:t>
      </w:r>
      <w:r w:rsidR="006C6CB0">
        <w:rPr>
          <w:szCs w:val="28"/>
        </w:rPr>
        <w:t>Рішення про призначення</w:t>
      </w:r>
      <w:r w:rsidR="0050352D">
        <w:rPr>
          <w:szCs w:val="28"/>
        </w:rPr>
        <w:t xml:space="preserve"> компенсації управлінням соціального захисту населення приймаються протягом 10 робочих днів з дати реєстрації заяви з усіма необхідними документами і протягом</w:t>
      </w:r>
      <w:r>
        <w:rPr>
          <w:szCs w:val="28"/>
        </w:rPr>
        <w:t xml:space="preserve"> трьох робочих днів після прийняття рішення інформується заявника.</w:t>
      </w:r>
    </w:p>
    <w:p w:rsidR="00C1440C" w:rsidRDefault="00C1440C" w:rsidP="00C1440C">
      <w:pPr>
        <w:tabs>
          <w:tab w:val="left" w:pos="0"/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lastRenderedPageBreak/>
        <w:t xml:space="preserve">        </w:t>
      </w:r>
      <w:r w:rsidR="00777449">
        <w:rPr>
          <w:szCs w:val="28"/>
        </w:rPr>
        <w:t xml:space="preserve"> </w:t>
      </w:r>
      <w:r>
        <w:rPr>
          <w:szCs w:val="28"/>
        </w:rPr>
        <w:t>Для отримання компенсації в подальшому одержувачу щомісячно до            5-го числа необхідно подавати в управління соціального захисту населення документи, що підтверджують оплату послуг « муніципальної няні». Якщо документи не будуть подані, виплата компенсації припиняється, а після їх подання – поновлю</w:t>
      </w:r>
      <w:r w:rsidR="00110A0B">
        <w:rPr>
          <w:szCs w:val="28"/>
        </w:rPr>
        <w:t>є</w:t>
      </w:r>
      <w:r>
        <w:rPr>
          <w:szCs w:val="28"/>
        </w:rPr>
        <w:t xml:space="preserve">ться з місяця, за який було </w:t>
      </w:r>
      <w:r w:rsidR="006C0CE1">
        <w:rPr>
          <w:szCs w:val="28"/>
        </w:rPr>
        <w:t>проведено оплату, тобто прострочення подання підтверджуючих документів не позбавляє виплати компенсації за даний місяць. Разом з тим, враховуючи «щомісячність» компенсаційних виплат, оплату послуг няні доцільно проводити щомісячно, а також платником послуги повинен значиться саме одержувач відшкодування, тобто оплачувати послуги няні з картки чоловіка/дружини не варто.</w:t>
      </w:r>
    </w:p>
    <w:p w:rsidR="00110A0B" w:rsidRDefault="006C0CE1" w:rsidP="00777449">
      <w:pPr>
        <w:tabs>
          <w:tab w:val="left" w:pos="0"/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</w:t>
      </w:r>
      <w:r w:rsidR="00777449">
        <w:rPr>
          <w:szCs w:val="28"/>
        </w:rPr>
        <w:t xml:space="preserve">     </w:t>
      </w:r>
      <w:r w:rsidR="005A1DD5">
        <w:rPr>
          <w:szCs w:val="28"/>
        </w:rPr>
        <w:t>Компенсація послуги  «муніципальна няня» не враховується під час обчислення сукупного доходу сім</w:t>
      </w:r>
      <w:r w:rsidR="005A1DD5" w:rsidRPr="007A152A">
        <w:rPr>
          <w:szCs w:val="28"/>
        </w:rPr>
        <w:t>`</w:t>
      </w:r>
      <w:r w:rsidR="005A1DD5">
        <w:rPr>
          <w:szCs w:val="28"/>
        </w:rPr>
        <w:t>ї для всіх видів соціальної допомоги, що надают</w:t>
      </w:r>
      <w:r w:rsidR="00110A0B">
        <w:rPr>
          <w:szCs w:val="28"/>
        </w:rPr>
        <w:t>ься відповідно до законодавства.</w:t>
      </w:r>
    </w:p>
    <w:p w:rsidR="007A152A" w:rsidRPr="007A152A" w:rsidRDefault="00110A0B" w:rsidP="00110A0B">
      <w:pPr>
        <w:tabs>
          <w:tab w:val="left" w:pos="0"/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Станом на 27.05.2019 р. послугою</w:t>
      </w:r>
      <w:r w:rsidR="007A152A">
        <w:rPr>
          <w:szCs w:val="28"/>
        </w:rPr>
        <w:t xml:space="preserve"> «муніципальна няня» скористалось 11 сімей, що проживають в м.</w:t>
      </w:r>
      <w:r w:rsidR="00473E0E">
        <w:rPr>
          <w:szCs w:val="28"/>
        </w:rPr>
        <w:t xml:space="preserve"> Чернівцях.</w:t>
      </w:r>
    </w:p>
    <w:p w:rsidR="00FA07FF" w:rsidRDefault="00FA07FF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Pr="005B06FA" w:rsidRDefault="00BA31D6" w:rsidP="00777449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D25A1"/>
    <w:rsid w:val="000E07B6"/>
    <w:rsid w:val="000E627F"/>
    <w:rsid w:val="000F2483"/>
    <w:rsid w:val="000F4C5D"/>
    <w:rsid w:val="00103990"/>
    <w:rsid w:val="00110A0B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4D5B"/>
    <w:rsid w:val="0059768D"/>
    <w:rsid w:val="005A1DD5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C0CE1"/>
    <w:rsid w:val="006C6CB0"/>
    <w:rsid w:val="006D2F51"/>
    <w:rsid w:val="006E3147"/>
    <w:rsid w:val="00714275"/>
    <w:rsid w:val="007223B1"/>
    <w:rsid w:val="00724DEF"/>
    <w:rsid w:val="00744A04"/>
    <w:rsid w:val="00763288"/>
    <w:rsid w:val="00770767"/>
    <w:rsid w:val="00777449"/>
    <w:rsid w:val="00780BF1"/>
    <w:rsid w:val="007A152A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29DD"/>
    <w:rsid w:val="00BB5E9E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B65AA"/>
    <w:rsid w:val="00CC24DB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3FC80-027A-4E9F-80B8-4B71B518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2018-01-26T10:24:00Z</cp:lastPrinted>
  <dcterms:created xsi:type="dcterms:W3CDTF">2019-05-27T13:47:00Z</dcterms:created>
  <dcterms:modified xsi:type="dcterms:W3CDTF">2019-05-27T13:47:00Z</dcterms:modified>
</cp:coreProperties>
</file>