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1D9B" w:rsidRDefault="00E51D9B" w:rsidP="0025308F">
      <w:pPr>
        <w:ind w:left="240" w:right="-585"/>
        <w:jc w:val="center"/>
        <w:rPr>
          <w:b/>
          <w:sz w:val="40"/>
          <w:szCs w:val="40"/>
        </w:rPr>
      </w:pPr>
    </w:p>
    <w:p w:rsidR="007E2553" w:rsidRDefault="007E2553" w:rsidP="00040F9E">
      <w:pPr>
        <w:ind w:right="-2"/>
        <w:jc w:val="center"/>
        <w:rPr>
          <w:b/>
          <w:sz w:val="40"/>
          <w:szCs w:val="40"/>
        </w:rPr>
      </w:pPr>
    </w:p>
    <w:p w:rsidR="00DB6C32" w:rsidRDefault="007E2553" w:rsidP="00040F9E">
      <w:pPr>
        <w:ind w:right="-2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З 1 липня </w:t>
      </w:r>
      <w:r w:rsidR="003E71D5">
        <w:rPr>
          <w:b/>
          <w:sz w:val="40"/>
          <w:szCs w:val="40"/>
        </w:rPr>
        <w:t>зростуть  соціальні  виплати  для окремих категорій отримувачів</w:t>
      </w:r>
      <w:r w:rsidR="00DB6C32">
        <w:rPr>
          <w:b/>
          <w:sz w:val="40"/>
          <w:szCs w:val="40"/>
        </w:rPr>
        <w:t>.</w:t>
      </w:r>
    </w:p>
    <w:p w:rsidR="00DB6C32" w:rsidRDefault="00DB6C32" w:rsidP="00040F9E">
      <w:pPr>
        <w:ind w:right="-2"/>
        <w:jc w:val="center"/>
        <w:rPr>
          <w:b/>
          <w:sz w:val="40"/>
          <w:szCs w:val="40"/>
        </w:rPr>
      </w:pPr>
    </w:p>
    <w:p w:rsidR="00185DEE" w:rsidRDefault="003E71D5" w:rsidP="00DB6C32">
      <w:pPr>
        <w:ind w:right="-2"/>
        <w:jc w:val="both"/>
        <w:rPr>
          <w:szCs w:val="28"/>
        </w:rPr>
      </w:pPr>
      <w:r>
        <w:rPr>
          <w:szCs w:val="28"/>
        </w:rPr>
        <w:t xml:space="preserve">           З 1 липня  2020 року  відповідно  до  ст.7 </w:t>
      </w:r>
      <w:r w:rsidR="000920B6">
        <w:rPr>
          <w:szCs w:val="28"/>
        </w:rPr>
        <w:t xml:space="preserve">Закону України  «Про  державний  бюджет  на  2020 рік»  прожитковий  мінімум  на  одну  </w:t>
      </w:r>
      <w:r w:rsidR="00CD5E9D">
        <w:rPr>
          <w:szCs w:val="28"/>
        </w:rPr>
        <w:t xml:space="preserve">особу  в  розрахунку  на  місяць  складає  2118 грн.,  а  для  основних  соціальних  </w:t>
      </w:r>
      <w:r w:rsidR="00185DEE">
        <w:rPr>
          <w:szCs w:val="28"/>
        </w:rPr>
        <w:t>і демографічних  гру</w:t>
      </w:r>
      <w:r w:rsidR="00FC4D99">
        <w:rPr>
          <w:szCs w:val="28"/>
        </w:rPr>
        <w:t>п</w:t>
      </w:r>
      <w:r w:rsidR="00185DEE">
        <w:rPr>
          <w:szCs w:val="28"/>
        </w:rPr>
        <w:t xml:space="preserve">  населення:  </w:t>
      </w:r>
    </w:p>
    <w:p w:rsidR="00593ED7" w:rsidRDefault="00185DEE" w:rsidP="00DB6C32">
      <w:pPr>
        <w:ind w:right="-2"/>
        <w:jc w:val="both"/>
        <w:rPr>
          <w:szCs w:val="28"/>
        </w:rPr>
      </w:pPr>
      <w:r>
        <w:rPr>
          <w:szCs w:val="28"/>
        </w:rPr>
        <w:t>- дітей  віком  до 6 років – 1859 грн.</w:t>
      </w:r>
      <w:r w:rsidR="00593ED7">
        <w:rPr>
          <w:szCs w:val="28"/>
        </w:rPr>
        <w:t>;</w:t>
      </w:r>
    </w:p>
    <w:p w:rsidR="00593ED7" w:rsidRDefault="00593ED7" w:rsidP="00DB6C32">
      <w:pPr>
        <w:ind w:right="-2"/>
        <w:jc w:val="both"/>
        <w:rPr>
          <w:szCs w:val="28"/>
        </w:rPr>
      </w:pPr>
      <w:r>
        <w:rPr>
          <w:szCs w:val="28"/>
        </w:rPr>
        <w:t>- дітей  віком  від 6 –ти до 18 років  -2318  грн.;</w:t>
      </w:r>
    </w:p>
    <w:p w:rsidR="00F36BB2" w:rsidRDefault="00F36BB2" w:rsidP="00DB6C32">
      <w:pPr>
        <w:ind w:right="-2"/>
        <w:jc w:val="both"/>
        <w:rPr>
          <w:szCs w:val="28"/>
        </w:rPr>
      </w:pPr>
      <w:r>
        <w:rPr>
          <w:szCs w:val="28"/>
        </w:rPr>
        <w:t>- працездатних  осіб -2197 грн.;</w:t>
      </w:r>
    </w:p>
    <w:p w:rsidR="00F841E4" w:rsidRDefault="00F36BB2" w:rsidP="00DB6C32">
      <w:pPr>
        <w:ind w:right="-2"/>
        <w:jc w:val="both"/>
        <w:rPr>
          <w:szCs w:val="28"/>
        </w:rPr>
      </w:pPr>
      <w:r>
        <w:rPr>
          <w:szCs w:val="28"/>
        </w:rPr>
        <w:t>- осіб,  які  втратили  працездатність – 1712 грн.</w:t>
      </w:r>
    </w:p>
    <w:p w:rsidR="00967694" w:rsidRDefault="00F841E4" w:rsidP="00DB6C32">
      <w:pPr>
        <w:ind w:right="-2"/>
        <w:jc w:val="both"/>
        <w:rPr>
          <w:szCs w:val="28"/>
        </w:rPr>
      </w:pPr>
      <w:r>
        <w:rPr>
          <w:szCs w:val="28"/>
        </w:rPr>
        <w:t xml:space="preserve">           Відповідно  до  встановлених  розмірів  прожиткового  мінімуму</w:t>
      </w:r>
      <w:r w:rsidR="00F36BB2">
        <w:rPr>
          <w:szCs w:val="28"/>
        </w:rPr>
        <w:t xml:space="preserve">  </w:t>
      </w:r>
      <w:r w:rsidR="003E71D5">
        <w:rPr>
          <w:szCs w:val="28"/>
        </w:rPr>
        <w:t xml:space="preserve"> </w:t>
      </w:r>
      <w:r w:rsidR="00DB6C32" w:rsidRPr="00EC3B7D">
        <w:rPr>
          <w:szCs w:val="28"/>
        </w:rPr>
        <w:t xml:space="preserve"> </w:t>
      </w:r>
      <w:r w:rsidR="00967694">
        <w:rPr>
          <w:szCs w:val="28"/>
        </w:rPr>
        <w:t>будуть  підвищені  розміри  низки</w:t>
      </w:r>
      <w:r w:rsidR="00FC4D99">
        <w:rPr>
          <w:szCs w:val="28"/>
        </w:rPr>
        <w:t xml:space="preserve">  </w:t>
      </w:r>
      <w:r w:rsidR="00967694">
        <w:rPr>
          <w:szCs w:val="28"/>
        </w:rPr>
        <w:t xml:space="preserve"> державних  соціальних  допомог,  а  саме:</w:t>
      </w:r>
    </w:p>
    <w:p w:rsidR="00FC4D99" w:rsidRDefault="00FC4D99" w:rsidP="00DB6C32">
      <w:pPr>
        <w:ind w:right="-2"/>
        <w:jc w:val="both"/>
        <w:rPr>
          <w:szCs w:val="28"/>
        </w:rPr>
      </w:pPr>
    </w:p>
    <w:p w:rsidR="000120E2" w:rsidRDefault="0054155D" w:rsidP="006D799B">
      <w:pPr>
        <w:numPr>
          <w:ilvl w:val="0"/>
          <w:numId w:val="24"/>
        </w:numPr>
        <w:ind w:right="-2"/>
        <w:jc w:val="both"/>
        <w:rPr>
          <w:b/>
          <w:i/>
          <w:szCs w:val="28"/>
          <w:u w:val="single"/>
        </w:rPr>
      </w:pPr>
      <w:r w:rsidRPr="000120E2">
        <w:rPr>
          <w:b/>
          <w:i/>
          <w:szCs w:val="28"/>
          <w:u w:val="single"/>
        </w:rPr>
        <w:t xml:space="preserve"> допомога  у  звязку  </w:t>
      </w:r>
      <w:r w:rsidR="00DB6C32" w:rsidRPr="000120E2">
        <w:rPr>
          <w:b/>
          <w:i/>
          <w:szCs w:val="28"/>
          <w:u w:val="single"/>
        </w:rPr>
        <w:t xml:space="preserve">     </w:t>
      </w:r>
      <w:r w:rsidR="000120E2">
        <w:rPr>
          <w:b/>
          <w:i/>
          <w:szCs w:val="28"/>
          <w:u w:val="single"/>
        </w:rPr>
        <w:t>вагітністю  та  пологам</w:t>
      </w:r>
    </w:p>
    <w:p w:rsidR="00B75568" w:rsidRDefault="00A610DD" w:rsidP="00DB6C32">
      <w:pPr>
        <w:ind w:right="-2"/>
        <w:jc w:val="both"/>
        <w:rPr>
          <w:szCs w:val="28"/>
        </w:rPr>
      </w:pPr>
      <w:r>
        <w:rPr>
          <w:b/>
          <w:szCs w:val="28"/>
        </w:rPr>
        <w:t xml:space="preserve">            </w:t>
      </w:r>
      <w:r>
        <w:rPr>
          <w:szCs w:val="28"/>
        </w:rPr>
        <w:t>Допомога  призначається  у  розмірі  100%  середньомісячного  доходу  жінки</w:t>
      </w:r>
      <w:r w:rsidR="002818F8">
        <w:rPr>
          <w:szCs w:val="28"/>
        </w:rPr>
        <w:t xml:space="preserve">  (стипендій,  зарплати, допомоги  в зв</w:t>
      </w:r>
      <w:r w:rsidR="007D39A3" w:rsidRPr="007D39A3">
        <w:rPr>
          <w:szCs w:val="28"/>
          <w:lang w:val="ru-RU"/>
        </w:rPr>
        <w:t>’</w:t>
      </w:r>
      <w:r w:rsidR="002818F8">
        <w:rPr>
          <w:szCs w:val="28"/>
        </w:rPr>
        <w:t xml:space="preserve">язку  з </w:t>
      </w:r>
      <w:r>
        <w:rPr>
          <w:szCs w:val="28"/>
        </w:rPr>
        <w:t xml:space="preserve">  </w:t>
      </w:r>
      <w:r w:rsidR="007D39A3">
        <w:rPr>
          <w:szCs w:val="28"/>
        </w:rPr>
        <w:t xml:space="preserve">безробіттям,  тощо)  на  місяць,  але  не  може  бути  </w:t>
      </w:r>
      <w:r w:rsidR="009E456F">
        <w:rPr>
          <w:szCs w:val="28"/>
        </w:rPr>
        <w:t xml:space="preserve">нижчою  ніж  25%  розміру  прожиткового  мінімуму,  </w:t>
      </w:r>
      <w:r w:rsidR="00724EEC">
        <w:rPr>
          <w:szCs w:val="28"/>
        </w:rPr>
        <w:t xml:space="preserve">встановленого  для  працездатної  особи,  тобто 549,25 грн  (2197 </w:t>
      </w:r>
      <w:r w:rsidR="00FC4D99">
        <w:rPr>
          <w:szCs w:val="28"/>
        </w:rPr>
        <w:t>г</w:t>
      </w:r>
      <w:r w:rsidR="00724EEC">
        <w:rPr>
          <w:szCs w:val="28"/>
        </w:rPr>
        <w:t>рн.</w:t>
      </w:r>
      <w:r w:rsidR="00F265F4">
        <w:rPr>
          <w:szCs w:val="28"/>
        </w:rPr>
        <w:t xml:space="preserve"> х</w:t>
      </w:r>
      <w:r w:rsidR="00FC4D99">
        <w:rPr>
          <w:szCs w:val="28"/>
        </w:rPr>
        <w:t xml:space="preserve"> </w:t>
      </w:r>
      <w:r w:rsidR="00B75568">
        <w:rPr>
          <w:szCs w:val="28"/>
        </w:rPr>
        <w:t>25%)</w:t>
      </w:r>
    </w:p>
    <w:p w:rsidR="006A383F" w:rsidRDefault="006A383F" w:rsidP="006A383F">
      <w:pPr>
        <w:ind w:right="-2"/>
        <w:jc w:val="both"/>
        <w:rPr>
          <w:szCs w:val="28"/>
        </w:rPr>
      </w:pPr>
    </w:p>
    <w:p w:rsidR="006A383F" w:rsidRDefault="006A383F" w:rsidP="006D799B">
      <w:pPr>
        <w:numPr>
          <w:ilvl w:val="0"/>
          <w:numId w:val="23"/>
        </w:numPr>
        <w:ind w:right="-2"/>
        <w:jc w:val="both"/>
        <w:rPr>
          <w:b/>
          <w:i/>
          <w:szCs w:val="28"/>
          <w:u w:val="single"/>
        </w:rPr>
      </w:pPr>
      <w:r w:rsidRPr="006A383F">
        <w:rPr>
          <w:b/>
          <w:i/>
          <w:szCs w:val="28"/>
          <w:u w:val="single"/>
        </w:rPr>
        <w:t>допомо</w:t>
      </w:r>
      <w:r w:rsidR="003046C7">
        <w:rPr>
          <w:b/>
          <w:i/>
          <w:szCs w:val="28"/>
          <w:u w:val="single"/>
        </w:rPr>
        <w:t>га  на  дітей  одиноким матерям</w:t>
      </w:r>
    </w:p>
    <w:p w:rsidR="00C00593" w:rsidRDefault="00C00593" w:rsidP="006A383F">
      <w:pPr>
        <w:ind w:right="-2"/>
        <w:jc w:val="both"/>
        <w:rPr>
          <w:b/>
          <w:i/>
          <w:szCs w:val="28"/>
          <w:u w:val="single"/>
        </w:rPr>
      </w:pPr>
    </w:p>
    <w:p w:rsidR="002802EA" w:rsidRDefault="00C00593" w:rsidP="006A383F">
      <w:pPr>
        <w:ind w:right="-2"/>
        <w:jc w:val="both"/>
        <w:rPr>
          <w:szCs w:val="28"/>
        </w:rPr>
      </w:pPr>
      <w:r>
        <w:rPr>
          <w:szCs w:val="28"/>
        </w:rPr>
        <w:t xml:space="preserve">          Розмір  до</w:t>
      </w:r>
      <w:r w:rsidR="00175D69">
        <w:rPr>
          <w:szCs w:val="28"/>
        </w:rPr>
        <w:t xml:space="preserve">помоги  дорівнює  різниці  між  100%  прожиткового  мінімуму  для  дитини  </w:t>
      </w:r>
      <w:r w:rsidR="002802EA">
        <w:rPr>
          <w:szCs w:val="28"/>
        </w:rPr>
        <w:t>відповідного  віку  та  середньомісячн</w:t>
      </w:r>
      <w:r w:rsidR="00FC4D99">
        <w:rPr>
          <w:szCs w:val="28"/>
        </w:rPr>
        <w:t>им</w:t>
      </w:r>
      <w:r w:rsidR="002802EA">
        <w:rPr>
          <w:szCs w:val="28"/>
        </w:rPr>
        <w:t xml:space="preserve">  сукупн</w:t>
      </w:r>
      <w:r w:rsidR="00FC4D99">
        <w:rPr>
          <w:szCs w:val="28"/>
        </w:rPr>
        <w:t>им</w:t>
      </w:r>
      <w:r w:rsidR="002802EA">
        <w:rPr>
          <w:szCs w:val="28"/>
        </w:rPr>
        <w:t xml:space="preserve"> доход</w:t>
      </w:r>
      <w:r w:rsidR="00FC4D99">
        <w:rPr>
          <w:szCs w:val="28"/>
        </w:rPr>
        <w:t>ом</w:t>
      </w:r>
      <w:r w:rsidR="002802EA">
        <w:rPr>
          <w:szCs w:val="28"/>
        </w:rPr>
        <w:t xml:space="preserve">  сім</w:t>
      </w:r>
      <w:r w:rsidR="002802EA" w:rsidRPr="002802EA">
        <w:rPr>
          <w:szCs w:val="28"/>
        </w:rPr>
        <w:t>’</w:t>
      </w:r>
      <w:r w:rsidR="002802EA">
        <w:rPr>
          <w:szCs w:val="28"/>
        </w:rPr>
        <w:t>ї</w:t>
      </w:r>
      <w:r w:rsidR="002802EA" w:rsidRPr="002802EA">
        <w:rPr>
          <w:szCs w:val="28"/>
        </w:rPr>
        <w:t xml:space="preserve">  </w:t>
      </w:r>
      <w:r w:rsidR="002802EA">
        <w:rPr>
          <w:szCs w:val="28"/>
        </w:rPr>
        <w:t>в  розрахунку  на  одну  особу  за  попередні  шість  місяців.</w:t>
      </w:r>
    </w:p>
    <w:p w:rsidR="006D799B" w:rsidRDefault="002802EA" w:rsidP="006A383F">
      <w:pPr>
        <w:ind w:right="-2"/>
        <w:jc w:val="both"/>
        <w:rPr>
          <w:szCs w:val="28"/>
        </w:rPr>
      </w:pPr>
      <w:r>
        <w:rPr>
          <w:szCs w:val="28"/>
        </w:rPr>
        <w:t xml:space="preserve">          Наприклад,  </w:t>
      </w:r>
      <w:r w:rsidR="00FC4D99">
        <w:rPr>
          <w:szCs w:val="28"/>
        </w:rPr>
        <w:t xml:space="preserve">у </w:t>
      </w:r>
      <w:r>
        <w:rPr>
          <w:szCs w:val="28"/>
        </w:rPr>
        <w:t>сім</w:t>
      </w:r>
      <w:r w:rsidRPr="002802EA">
        <w:rPr>
          <w:szCs w:val="28"/>
        </w:rPr>
        <w:t>’</w:t>
      </w:r>
      <w:r>
        <w:rPr>
          <w:szCs w:val="28"/>
        </w:rPr>
        <w:t xml:space="preserve">ї  проживає  дві  особи:  мати </w:t>
      </w:r>
      <w:r w:rsidR="00B948B7">
        <w:rPr>
          <w:szCs w:val="28"/>
        </w:rPr>
        <w:t>–</w:t>
      </w:r>
      <w:r>
        <w:rPr>
          <w:szCs w:val="28"/>
        </w:rPr>
        <w:t xml:space="preserve"> </w:t>
      </w:r>
      <w:r w:rsidR="00B948B7">
        <w:rPr>
          <w:szCs w:val="28"/>
        </w:rPr>
        <w:t>особа з інвалідністю  та 12 – річна  дитина.  Середньомісячний  дохід  на  одного  члена  сім</w:t>
      </w:r>
      <w:r w:rsidRPr="002802EA">
        <w:rPr>
          <w:szCs w:val="28"/>
        </w:rPr>
        <w:t>’</w:t>
      </w:r>
      <w:r w:rsidR="00B948B7">
        <w:rPr>
          <w:szCs w:val="28"/>
        </w:rPr>
        <w:t>ї  складає  1500 грн.</w:t>
      </w:r>
      <w:r w:rsidR="006D799B">
        <w:rPr>
          <w:szCs w:val="28"/>
        </w:rPr>
        <w:t xml:space="preserve"> Розмір  допомоги  такій  сім</w:t>
      </w:r>
      <w:r w:rsidRPr="002802EA">
        <w:rPr>
          <w:szCs w:val="28"/>
        </w:rPr>
        <w:t>’</w:t>
      </w:r>
      <w:r w:rsidR="006D799B">
        <w:rPr>
          <w:szCs w:val="28"/>
        </w:rPr>
        <w:t>ї  з 1 липня  складатиме  818 грн. (2318грн.-1500грн.)</w:t>
      </w:r>
    </w:p>
    <w:p w:rsidR="006D799B" w:rsidRDefault="006D799B" w:rsidP="006A383F">
      <w:pPr>
        <w:ind w:right="-2"/>
        <w:jc w:val="both"/>
        <w:rPr>
          <w:szCs w:val="28"/>
        </w:rPr>
      </w:pPr>
    </w:p>
    <w:p w:rsidR="006D799B" w:rsidRDefault="006D799B" w:rsidP="006D799B">
      <w:pPr>
        <w:numPr>
          <w:ilvl w:val="0"/>
          <w:numId w:val="23"/>
        </w:numPr>
        <w:ind w:right="-2"/>
        <w:jc w:val="both"/>
        <w:rPr>
          <w:b/>
          <w:i/>
          <w:szCs w:val="28"/>
          <w:u w:val="single"/>
        </w:rPr>
      </w:pPr>
      <w:r w:rsidRPr="003046C7">
        <w:rPr>
          <w:b/>
          <w:i/>
          <w:szCs w:val="28"/>
          <w:u w:val="single"/>
        </w:rPr>
        <w:t xml:space="preserve">допомога  на дітей, над якими  встановлено опіку </w:t>
      </w:r>
      <w:r w:rsidR="003046C7" w:rsidRPr="003046C7">
        <w:rPr>
          <w:b/>
          <w:i/>
          <w:szCs w:val="28"/>
          <w:u w:val="single"/>
        </w:rPr>
        <w:t>та піклування</w:t>
      </w:r>
      <w:r w:rsidRPr="003046C7">
        <w:rPr>
          <w:b/>
          <w:i/>
          <w:szCs w:val="28"/>
          <w:u w:val="single"/>
        </w:rPr>
        <w:t xml:space="preserve">  </w:t>
      </w:r>
    </w:p>
    <w:p w:rsidR="003046C7" w:rsidRDefault="003046C7" w:rsidP="003046C7">
      <w:pPr>
        <w:ind w:left="720" w:right="-2"/>
        <w:jc w:val="both"/>
        <w:rPr>
          <w:b/>
          <w:i/>
          <w:szCs w:val="28"/>
          <w:u w:val="single"/>
        </w:rPr>
      </w:pPr>
    </w:p>
    <w:p w:rsidR="003046C7" w:rsidRDefault="003046C7" w:rsidP="003046C7">
      <w:pPr>
        <w:ind w:left="720" w:right="-2"/>
        <w:jc w:val="both"/>
        <w:rPr>
          <w:szCs w:val="28"/>
        </w:rPr>
      </w:pPr>
      <w:r w:rsidRPr="003046C7">
        <w:rPr>
          <w:szCs w:val="28"/>
        </w:rPr>
        <w:t>Законом  України «</w:t>
      </w:r>
      <w:r>
        <w:rPr>
          <w:szCs w:val="28"/>
        </w:rPr>
        <w:t>Про  внесення  змін  до деяких законодавчих  актів</w:t>
      </w:r>
    </w:p>
    <w:p w:rsidR="00C8590B" w:rsidRDefault="003046C7" w:rsidP="003046C7">
      <w:pPr>
        <w:ind w:right="-2"/>
        <w:jc w:val="both"/>
        <w:rPr>
          <w:szCs w:val="28"/>
        </w:rPr>
      </w:pPr>
      <w:r>
        <w:rPr>
          <w:szCs w:val="28"/>
        </w:rPr>
        <w:t xml:space="preserve"> України щодо  підвищення  соціальних  гарантій  для  окремих  категорій   осіб»  передбачено збільшення  </w:t>
      </w:r>
      <w:r w:rsidR="00C8590B">
        <w:rPr>
          <w:szCs w:val="28"/>
        </w:rPr>
        <w:t xml:space="preserve">розміру  допомоги  на дітей,  над  якими  встановлено  опіку  чи піклування, з 2 до 2,5 прожиткового  мінімуму  для  дитини  відповідного  віку, а  на  дітей  з інвалідністю  - до 3,5 прожиткового мінімуму  для  дитини відповідного віку. Однак  на  даний  час  Закон  не підписаний  президентом. Після  підписання  та  набрання  ним  чинності  перерахунки  розмірів  зазначеного виду допомог  органами  соціального  </w:t>
      </w:r>
      <w:r w:rsidR="00C8590B">
        <w:rPr>
          <w:szCs w:val="28"/>
        </w:rPr>
        <w:lastRenderedPageBreak/>
        <w:t>захисту  населення  будуть  проведені  в  автоматичному  режимі, тобто  без  звернення  отримувачів  допомоги.</w:t>
      </w:r>
    </w:p>
    <w:p w:rsidR="00215FDD" w:rsidRDefault="00C8590B" w:rsidP="003046C7">
      <w:pPr>
        <w:ind w:right="-2"/>
        <w:jc w:val="both"/>
        <w:rPr>
          <w:szCs w:val="28"/>
        </w:rPr>
      </w:pPr>
      <w:r>
        <w:rPr>
          <w:szCs w:val="28"/>
        </w:rPr>
        <w:t xml:space="preserve">           Розмір допомоги  надаватиметься  в  сумі,  що  дорівнює  різниці між 2,5 прожиткового  мінімуму  для  дитини  відповідного  віку  та  розміром  призначених   пенсій, аліментів, стипендій, державної  допомоги,  а для  дитини  з  інвалідністю  - 3,5 прожиткового мінімуму</w:t>
      </w:r>
    </w:p>
    <w:p w:rsidR="00215FDD" w:rsidRDefault="00215FDD" w:rsidP="003046C7">
      <w:pPr>
        <w:ind w:right="-2"/>
        <w:jc w:val="both"/>
        <w:rPr>
          <w:szCs w:val="28"/>
        </w:rPr>
      </w:pPr>
    </w:p>
    <w:p w:rsidR="00215FDD" w:rsidRPr="00215FDD" w:rsidRDefault="00215FDD" w:rsidP="00215FDD">
      <w:pPr>
        <w:numPr>
          <w:ilvl w:val="0"/>
          <w:numId w:val="23"/>
        </w:numPr>
        <w:ind w:right="-2"/>
        <w:jc w:val="both"/>
        <w:rPr>
          <w:b/>
          <w:i/>
          <w:szCs w:val="28"/>
          <w:u w:val="single"/>
        </w:rPr>
      </w:pPr>
      <w:r w:rsidRPr="00215FDD">
        <w:rPr>
          <w:b/>
          <w:i/>
          <w:szCs w:val="28"/>
          <w:u w:val="single"/>
        </w:rPr>
        <w:t>допомога  дітям, батьки  яких  ухиляються  від  сплати  аліментів</w:t>
      </w:r>
    </w:p>
    <w:p w:rsidR="00215FDD" w:rsidRDefault="00215FDD" w:rsidP="003046C7">
      <w:pPr>
        <w:ind w:right="-2"/>
        <w:jc w:val="both"/>
        <w:rPr>
          <w:szCs w:val="28"/>
        </w:rPr>
      </w:pPr>
    </w:p>
    <w:p w:rsidR="00E476FE" w:rsidRDefault="00C8590B" w:rsidP="006A383F">
      <w:pPr>
        <w:ind w:right="-2"/>
        <w:jc w:val="both"/>
        <w:rPr>
          <w:szCs w:val="28"/>
        </w:rPr>
      </w:pPr>
      <w:r>
        <w:rPr>
          <w:szCs w:val="28"/>
        </w:rPr>
        <w:t xml:space="preserve"> </w:t>
      </w:r>
      <w:r w:rsidR="00215FDD">
        <w:rPr>
          <w:szCs w:val="28"/>
        </w:rPr>
        <w:t xml:space="preserve">    </w:t>
      </w:r>
      <w:r w:rsidR="00E476FE">
        <w:rPr>
          <w:szCs w:val="28"/>
        </w:rPr>
        <w:t xml:space="preserve">     </w:t>
      </w:r>
      <w:r w:rsidR="00215FDD">
        <w:rPr>
          <w:szCs w:val="28"/>
        </w:rPr>
        <w:t>Допомога   дітям,  батьки  яких  ухиляються  від  сплати  аліментів, а  також  тим, батьки  яких  не  мають  можливості  утримувати  дитину,  або  їхнє  місце проживання  невідоме,  призначається  у  розмірі,  що  дорівнює  різниці  між  50%  прожиткового  мінімуму  для  дитини  відповідного  віку  та  середньомісячним  сукупним  доходом сім</w:t>
      </w:r>
      <w:r w:rsidR="002802EA" w:rsidRPr="002802EA">
        <w:rPr>
          <w:szCs w:val="28"/>
        </w:rPr>
        <w:t>’</w:t>
      </w:r>
      <w:r w:rsidR="00215FDD">
        <w:rPr>
          <w:szCs w:val="28"/>
        </w:rPr>
        <w:t xml:space="preserve">ї  з  розрахунку на  одну  особу  за  попередні  шість  місяців,  не  враховуючи  місяця  звернення  за  призначенням  допомоги.  </w:t>
      </w:r>
    </w:p>
    <w:p w:rsidR="00E476FE" w:rsidRDefault="00E476FE" w:rsidP="006A383F">
      <w:pPr>
        <w:ind w:right="-2"/>
        <w:jc w:val="both"/>
        <w:rPr>
          <w:szCs w:val="28"/>
        </w:rPr>
      </w:pPr>
      <w:r>
        <w:rPr>
          <w:szCs w:val="28"/>
        </w:rPr>
        <w:t xml:space="preserve">            Максимальний  розмір  допомоги  для  дитини  віком  до 6-ти  років  складатиме    з 1 липня – 929,50 грн., для  дитини  віком  від 6-тидо 18 років – 1159,00 грн.</w:t>
      </w:r>
    </w:p>
    <w:p w:rsidR="00E476FE" w:rsidRDefault="00E476FE" w:rsidP="006A383F">
      <w:pPr>
        <w:ind w:right="-2"/>
        <w:jc w:val="both"/>
        <w:rPr>
          <w:szCs w:val="28"/>
        </w:rPr>
      </w:pPr>
    </w:p>
    <w:p w:rsidR="00E476FE" w:rsidRDefault="00E476FE" w:rsidP="00E476FE">
      <w:pPr>
        <w:numPr>
          <w:ilvl w:val="0"/>
          <w:numId w:val="23"/>
        </w:numPr>
        <w:ind w:right="-2"/>
        <w:jc w:val="both"/>
        <w:rPr>
          <w:szCs w:val="28"/>
        </w:rPr>
      </w:pPr>
      <w:r>
        <w:rPr>
          <w:b/>
          <w:i/>
          <w:szCs w:val="28"/>
          <w:u w:val="single"/>
        </w:rPr>
        <w:t>допомога  особі,  яка  доглядає  за  хворою  дитиною</w:t>
      </w:r>
      <w:r>
        <w:rPr>
          <w:szCs w:val="28"/>
        </w:rPr>
        <w:t xml:space="preserve">  </w:t>
      </w:r>
    </w:p>
    <w:p w:rsidR="00E476FE" w:rsidRDefault="00E476FE" w:rsidP="00E476FE">
      <w:pPr>
        <w:ind w:left="720" w:right="-2"/>
        <w:jc w:val="both"/>
        <w:rPr>
          <w:szCs w:val="28"/>
        </w:rPr>
      </w:pPr>
    </w:p>
    <w:p w:rsidR="00173A48" w:rsidRDefault="00E476FE" w:rsidP="00E476FE">
      <w:pPr>
        <w:ind w:left="720" w:right="-2"/>
        <w:jc w:val="both"/>
        <w:rPr>
          <w:szCs w:val="28"/>
        </w:rPr>
      </w:pPr>
      <w:r>
        <w:rPr>
          <w:szCs w:val="28"/>
        </w:rPr>
        <w:t>Ця  допомога нада</w:t>
      </w:r>
      <w:r w:rsidR="00FC4D99">
        <w:rPr>
          <w:szCs w:val="28"/>
        </w:rPr>
        <w:t>ється</w:t>
      </w:r>
      <w:r>
        <w:rPr>
          <w:szCs w:val="28"/>
        </w:rPr>
        <w:t xml:space="preserve">  у розмірі про</w:t>
      </w:r>
      <w:r w:rsidR="00FC4D99">
        <w:rPr>
          <w:szCs w:val="28"/>
        </w:rPr>
        <w:t>житкового мінімуму  для  осіб,</w:t>
      </w:r>
      <w:r>
        <w:rPr>
          <w:szCs w:val="28"/>
        </w:rPr>
        <w:t>які</w:t>
      </w:r>
      <w:r w:rsidR="00173A48">
        <w:rPr>
          <w:szCs w:val="28"/>
        </w:rPr>
        <w:t xml:space="preserve"> </w:t>
      </w:r>
    </w:p>
    <w:p w:rsidR="00E476FE" w:rsidRDefault="00173A48" w:rsidP="00173A48">
      <w:pPr>
        <w:ind w:right="-2"/>
        <w:jc w:val="both"/>
        <w:rPr>
          <w:szCs w:val="28"/>
        </w:rPr>
      </w:pPr>
      <w:r>
        <w:rPr>
          <w:szCs w:val="28"/>
        </w:rPr>
        <w:t xml:space="preserve">втратили  </w:t>
      </w:r>
      <w:r w:rsidR="00E476FE">
        <w:rPr>
          <w:szCs w:val="28"/>
        </w:rPr>
        <w:t xml:space="preserve">  </w:t>
      </w:r>
      <w:r>
        <w:rPr>
          <w:szCs w:val="28"/>
        </w:rPr>
        <w:t>працездатність,  тобто  1712грн.</w:t>
      </w:r>
    </w:p>
    <w:p w:rsidR="00173A48" w:rsidRDefault="00173A48" w:rsidP="00173A48">
      <w:pPr>
        <w:ind w:right="-2"/>
        <w:jc w:val="both"/>
        <w:rPr>
          <w:szCs w:val="28"/>
        </w:rPr>
      </w:pPr>
    </w:p>
    <w:p w:rsidR="00173A48" w:rsidRDefault="00173A48" w:rsidP="006A383F">
      <w:pPr>
        <w:numPr>
          <w:ilvl w:val="0"/>
          <w:numId w:val="23"/>
        </w:numPr>
        <w:ind w:right="-2"/>
        <w:jc w:val="both"/>
        <w:rPr>
          <w:szCs w:val="28"/>
        </w:rPr>
      </w:pPr>
      <w:r w:rsidRPr="00173A48">
        <w:rPr>
          <w:b/>
          <w:i/>
          <w:szCs w:val="28"/>
          <w:u w:val="single"/>
        </w:rPr>
        <w:t>допомога малозабезпеченим  сім’ям</w:t>
      </w:r>
    </w:p>
    <w:p w:rsidR="00173A48" w:rsidRDefault="00173A48" w:rsidP="00173A48">
      <w:pPr>
        <w:ind w:left="720" w:right="-2"/>
        <w:jc w:val="both"/>
        <w:rPr>
          <w:szCs w:val="28"/>
        </w:rPr>
      </w:pPr>
    </w:p>
    <w:p w:rsidR="00173A48" w:rsidRDefault="00173A48" w:rsidP="00173A48">
      <w:pPr>
        <w:ind w:left="720" w:right="-2"/>
        <w:jc w:val="both"/>
        <w:rPr>
          <w:szCs w:val="28"/>
        </w:rPr>
      </w:pPr>
      <w:r>
        <w:rPr>
          <w:szCs w:val="28"/>
        </w:rPr>
        <w:t xml:space="preserve">Розмір  допомоги    визначається    як  різниця     між    прожитковим </w:t>
      </w:r>
    </w:p>
    <w:p w:rsidR="00173A48" w:rsidRDefault="00173A48" w:rsidP="00173A48">
      <w:pPr>
        <w:ind w:right="-2"/>
        <w:jc w:val="both"/>
        <w:rPr>
          <w:szCs w:val="28"/>
        </w:rPr>
      </w:pPr>
      <w:r>
        <w:rPr>
          <w:szCs w:val="28"/>
        </w:rPr>
        <w:t>мінімумом для  сім</w:t>
      </w:r>
      <w:r w:rsidR="002802EA" w:rsidRPr="00173A48">
        <w:rPr>
          <w:szCs w:val="28"/>
        </w:rPr>
        <w:t>’</w:t>
      </w:r>
      <w:r>
        <w:rPr>
          <w:szCs w:val="28"/>
        </w:rPr>
        <w:t>ї  та  її  середньомісячним  доходом.</w:t>
      </w:r>
    </w:p>
    <w:p w:rsidR="00173A48" w:rsidRDefault="00173A48" w:rsidP="00173A48">
      <w:pPr>
        <w:ind w:right="-2"/>
        <w:jc w:val="both"/>
        <w:rPr>
          <w:szCs w:val="28"/>
        </w:rPr>
      </w:pPr>
      <w:r>
        <w:rPr>
          <w:szCs w:val="28"/>
        </w:rPr>
        <w:t xml:space="preserve">         Розміри  прожиткового  мінімуму  для  призначення  даного  виду  допомоги  наступні:</w:t>
      </w:r>
    </w:p>
    <w:p w:rsidR="00173A48" w:rsidRDefault="00173A48" w:rsidP="00173A48">
      <w:pPr>
        <w:numPr>
          <w:ilvl w:val="0"/>
          <w:numId w:val="23"/>
        </w:numPr>
        <w:ind w:right="-2"/>
        <w:jc w:val="both"/>
        <w:rPr>
          <w:szCs w:val="28"/>
        </w:rPr>
      </w:pPr>
      <w:r>
        <w:rPr>
          <w:szCs w:val="28"/>
        </w:rPr>
        <w:t>для  пр</w:t>
      </w:r>
      <w:r w:rsidR="00FC4D99">
        <w:rPr>
          <w:szCs w:val="28"/>
        </w:rPr>
        <w:t>ацездатних</w:t>
      </w:r>
      <w:r>
        <w:rPr>
          <w:szCs w:val="28"/>
        </w:rPr>
        <w:t xml:space="preserve">  осіб – 549,25грн.;</w:t>
      </w:r>
    </w:p>
    <w:p w:rsidR="00173A48" w:rsidRDefault="00173A48" w:rsidP="00173A48">
      <w:pPr>
        <w:numPr>
          <w:ilvl w:val="0"/>
          <w:numId w:val="23"/>
        </w:numPr>
        <w:ind w:right="-2"/>
        <w:jc w:val="both"/>
        <w:rPr>
          <w:szCs w:val="28"/>
        </w:rPr>
      </w:pPr>
      <w:r>
        <w:rPr>
          <w:szCs w:val="28"/>
        </w:rPr>
        <w:t>для  осіб,  що  втратили  працездатність – 1712 грн.;</w:t>
      </w:r>
    </w:p>
    <w:p w:rsidR="00173A48" w:rsidRDefault="00173A48" w:rsidP="00173A48">
      <w:pPr>
        <w:numPr>
          <w:ilvl w:val="0"/>
          <w:numId w:val="23"/>
        </w:numPr>
        <w:ind w:right="-2"/>
        <w:jc w:val="both"/>
        <w:rPr>
          <w:szCs w:val="28"/>
        </w:rPr>
      </w:pPr>
      <w:r>
        <w:rPr>
          <w:szCs w:val="28"/>
        </w:rPr>
        <w:t>для  дітей  віком  до 6 років  - 2416,70 грн.;</w:t>
      </w:r>
    </w:p>
    <w:p w:rsidR="00173A48" w:rsidRDefault="00173A48" w:rsidP="00173A48">
      <w:pPr>
        <w:numPr>
          <w:ilvl w:val="0"/>
          <w:numId w:val="23"/>
        </w:numPr>
        <w:ind w:right="-2"/>
        <w:jc w:val="both"/>
        <w:rPr>
          <w:szCs w:val="28"/>
        </w:rPr>
      </w:pPr>
      <w:r>
        <w:rPr>
          <w:szCs w:val="28"/>
        </w:rPr>
        <w:t>для  дітей  ві</w:t>
      </w:r>
      <w:r w:rsidR="00613758">
        <w:rPr>
          <w:szCs w:val="28"/>
        </w:rPr>
        <w:t>ком від  6 до  18 років  - 3013,40грн.;</w:t>
      </w:r>
    </w:p>
    <w:p w:rsidR="00613758" w:rsidRDefault="00613758" w:rsidP="00173A48">
      <w:pPr>
        <w:numPr>
          <w:ilvl w:val="0"/>
          <w:numId w:val="23"/>
        </w:numPr>
        <w:ind w:right="-2"/>
        <w:jc w:val="both"/>
        <w:rPr>
          <w:szCs w:val="28"/>
        </w:rPr>
      </w:pPr>
      <w:r>
        <w:rPr>
          <w:szCs w:val="28"/>
        </w:rPr>
        <w:t>для  дітей  віком  від  18  до  23 років,  при  умові навчання  на денній формі – 2856,</w:t>
      </w:r>
      <w:r w:rsidR="00FC4D99">
        <w:rPr>
          <w:szCs w:val="28"/>
        </w:rPr>
        <w:t>1</w:t>
      </w:r>
      <w:r>
        <w:rPr>
          <w:szCs w:val="28"/>
        </w:rPr>
        <w:t>0грн.</w:t>
      </w:r>
    </w:p>
    <w:p w:rsidR="00613758" w:rsidRDefault="00613758" w:rsidP="00613758">
      <w:pPr>
        <w:ind w:left="720" w:right="-2"/>
        <w:jc w:val="both"/>
        <w:rPr>
          <w:szCs w:val="28"/>
        </w:rPr>
      </w:pPr>
    </w:p>
    <w:p w:rsidR="00613758" w:rsidRPr="00613758" w:rsidRDefault="00613758" w:rsidP="00613758">
      <w:pPr>
        <w:numPr>
          <w:ilvl w:val="0"/>
          <w:numId w:val="23"/>
        </w:numPr>
        <w:ind w:right="-2"/>
        <w:jc w:val="both"/>
        <w:rPr>
          <w:b/>
          <w:i/>
          <w:szCs w:val="28"/>
          <w:u w:val="single"/>
        </w:rPr>
      </w:pPr>
      <w:r w:rsidRPr="00613758">
        <w:rPr>
          <w:b/>
          <w:i/>
          <w:szCs w:val="28"/>
          <w:u w:val="single"/>
        </w:rPr>
        <w:t>допомога  особам  з інвалідністю з дитинства</w:t>
      </w:r>
    </w:p>
    <w:p w:rsidR="00613758" w:rsidRDefault="00613758" w:rsidP="00613758">
      <w:pPr>
        <w:ind w:left="720" w:right="-2"/>
        <w:jc w:val="both"/>
        <w:rPr>
          <w:szCs w:val="28"/>
        </w:rPr>
      </w:pPr>
    </w:p>
    <w:p w:rsidR="00410DAA" w:rsidRPr="00410DAA" w:rsidRDefault="00FC4D99" w:rsidP="00410DAA">
      <w:pPr>
        <w:numPr>
          <w:ilvl w:val="0"/>
          <w:numId w:val="23"/>
        </w:numPr>
        <w:ind w:right="-2"/>
        <w:jc w:val="both"/>
        <w:rPr>
          <w:szCs w:val="28"/>
        </w:rPr>
      </w:pPr>
      <w:r w:rsidRPr="00FC4D99">
        <w:rPr>
          <w:szCs w:val="28"/>
        </w:rPr>
        <w:t>Допомога  особам  з інвалідністю з дитинства</w:t>
      </w:r>
      <w:r w:rsidR="00410DAA">
        <w:rPr>
          <w:szCs w:val="28"/>
        </w:rPr>
        <w:t xml:space="preserve">  І групи (підгрупа А)</w:t>
      </w:r>
    </w:p>
    <w:p w:rsidR="00410DAA" w:rsidRDefault="00FC4D99" w:rsidP="00410DAA">
      <w:pPr>
        <w:ind w:right="-2"/>
        <w:jc w:val="both"/>
        <w:rPr>
          <w:szCs w:val="28"/>
        </w:rPr>
      </w:pPr>
      <w:r>
        <w:rPr>
          <w:szCs w:val="28"/>
        </w:rPr>
        <w:t>складатиме 3516,48грн., підгрупи Б</w:t>
      </w:r>
      <w:r w:rsidR="00410DAA">
        <w:rPr>
          <w:szCs w:val="28"/>
        </w:rPr>
        <w:t xml:space="preserve"> – 2568грн. Особам  з інвалідністю з дитинства ІІ групи  та ІІІ груп -1712 грн.;</w:t>
      </w:r>
    </w:p>
    <w:p w:rsidR="00410DAA" w:rsidRPr="00F265F4" w:rsidRDefault="00410DAA" w:rsidP="00FC4D99">
      <w:pPr>
        <w:numPr>
          <w:ilvl w:val="0"/>
          <w:numId w:val="23"/>
        </w:numPr>
        <w:ind w:right="-2"/>
        <w:jc w:val="both"/>
        <w:rPr>
          <w:b/>
          <w:i/>
          <w:szCs w:val="28"/>
          <w:u w:val="single"/>
        </w:rPr>
      </w:pPr>
      <w:r w:rsidRPr="00F265F4">
        <w:rPr>
          <w:b/>
          <w:i/>
          <w:szCs w:val="28"/>
          <w:u w:val="single"/>
        </w:rPr>
        <w:t xml:space="preserve">допомога </w:t>
      </w:r>
      <w:r w:rsidR="00FC4D99" w:rsidRPr="00F265F4">
        <w:rPr>
          <w:b/>
          <w:i/>
          <w:szCs w:val="28"/>
          <w:u w:val="single"/>
        </w:rPr>
        <w:t xml:space="preserve"> </w:t>
      </w:r>
      <w:r w:rsidRPr="00F265F4">
        <w:rPr>
          <w:b/>
          <w:i/>
          <w:szCs w:val="28"/>
          <w:u w:val="single"/>
        </w:rPr>
        <w:t xml:space="preserve">на догляд  за особою  з інвалідністю  І-ІІ групи внаслідок </w:t>
      </w:r>
    </w:p>
    <w:p w:rsidR="00FC4D99" w:rsidRDefault="00410DAA" w:rsidP="00410DAA">
      <w:pPr>
        <w:ind w:right="-2"/>
        <w:jc w:val="both"/>
        <w:rPr>
          <w:szCs w:val="28"/>
        </w:rPr>
      </w:pPr>
      <w:r w:rsidRPr="00F265F4">
        <w:rPr>
          <w:b/>
          <w:i/>
          <w:szCs w:val="28"/>
          <w:u w:val="single"/>
        </w:rPr>
        <w:t>психічного розладу</w:t>
      </w:r>
      <w:r>
        <w:rPr>
          <w:szCs w:val="28"/>
        </w:rPr>
        <w:t>.</w:t>
      </w:r>
    </w:p>
    <w:p w:rsidR="00C73607" w:rsidRDefault="00410DAA" w:rsidP="00613758">
      <w:pPr>
        <w:ind w:right="-2"/>
        <w:jc w:val="both"/>
        <w:rPr>
          <w:szCs w:val="28"/>
        </w:rPr>
      </w:pPr>
      <w:r>
        <w:rPr>
          <w:szCs w:val="28"/>
        </w:rPr>
        <w:lastRenderedPageBreak/>
        <w:t xml:space="preserve">          Розмір  допомоги</w:t>
      </w:r>
      <w:r w:rsidRPr="00410DAA">
        <w:rPr>
          <w:szCs w:val="28"/>
        </w:rPr>
        <w:t xml:space="preserve"> </w:t>
      </w:r>
      <w:r w:rsidR="00F265F4">
        <w:rPr>
          <w:szCs w:val="28"/>
        </w:rPr>
        <w:t xml:space="preserve"> </w:t>
      </w:r>
      <w:r>
        <w:rPr>
          <w:szCs w:val="28"/>
        </w:rPr>
        <w:t xml:space="preserve">розраховуються      розраховується  як  різниця між  </w:t>
      </w:r>
      <w:r w:rsidR="00613758">
        <w:rPr>
          <w:szCs w:val="28"/>
        </w:rPr>
        <w:t>трьома прожитковими  мінімумами  на  кожного  члена  сім</w:t>
      </w:r>
      <w:r w:rsidR="002802EA" w:rsidRPr="00173A48">
        <w:rPr>
          <w:szCs w:val="28"/>
        </w:rPr>
        <w:t>’</w:t>
      </w:r>
      <w:r w:rsidR="00613758">
        <w:rPr>
          <w:szCs w:val="28"/>
        </w:rPr>
        <w:t xml:space="preserve">ї  </w:t>
      </w:r>
      <w:r w:rsidR="00F265F4">
        <w:rPr>
          <w:szCs w:val="28"/>
        </w:rPr>
        <w:t>та середньомісячним  сукупним  доходом сім</w:t>
      </w:r>
      <w:r w:rsidR="00F265F4" w:rsidRPr="00F265F4">
        <w:rPr>
          <w:szCs w:val="28"/>
        </w:rPr>
        <w:t>’</w:t>
      </w:r>
      <w:r w:rsidR="00F265F4">
        <w:rPr>
          <w:szCs w:val="28"/>
        </w:rPr>
        <w:t xml:space="preserve">ї </w:t>
      </w:r>
      <w:r w:rsidR="00613758">
        <w:rPr>
          <w:szCs w:val="28"/>
        </w:rPr>
        <w:t xml:space="preserve">за  попередні шість  місяців,  але  не  може  бути  більше  </w:t>
      </w:r>
      <w:r w:rsidR="00C73607">
        <w:rPr>
          <w:szCs w:val="28"/>
        </w:rPr>
        <w:t>прожиткового мінімуму на  одну  особу,  тобто  21</w:t>
      </w:r>
      <w:r w:rsidR="00F265F4">
        <w:rPr>
          <w:szCs w:val="28"/>
        </w:rPr>
        <w:t>1</w:t>
      </w:r>
      <w:r w:rsidR="00C73607">
        <w:rPr>
          <w:szCs w:val="28"/>
        </w:rPr>
        <w:t>8 грн.</w:t>
      </w:r>
    </w:p>
    <w:p w:rsidR="00C73607" w:rsidRDefault="00C73607" w:rsidP="00613758">
      <w:pPr>
        <w:ind w:right="-2"/>
        <w:jc w:val="both"/>
        <w:rPr>
          <w:szCs w:val="28"/>
        </w:rPr>
      </w:pPr>
    </w:p>
    <w:p w:rsidR="00C73607" w:rsidRPr="00C73607" w:rsidRDefault="00C73607" w:rsidP="00C73607">
      <w:pPr>
        <w:numPr>
          <w:ilvl w:val="0"/>
          <w:numId w:val="23"/>
        </w:numPr>
        <w:ind w:right="-2"/>
        <w:jc w:val="both"/>
        <w:rPr>
          <w:b/>
          <w:i/>
          <w:szCs w:val="28"/>
          <w:u w:val="single"/>
        </w:rPr>
      </w:pPr>
      <w:r>
        <w:rPr>
          <w:szCs w:val="28"/>
        </w:rPr>
        <w:t xml:space="preserve"> </w:t>
      </w:r>
      <w:r w:rsidRPr="00C73607">
        <w:rPr>
          <w:b/>
          <w:i/>
          <w:szCs w:val="28"/>
          <w:u w:val="single"/>
        </w:rPr>
        <w:t>тимчасова соціальна допомога непрацюючій особі,  яка  досягла</w:t>
      </w:r>
    </w:p>
    <w:p w:rsidR="00C73607" w:rsidRDefault="00C73607" w:rsidP="00C73607">
      <w:pPr>
        <w:ind w:right="-2"/>
        <w:jc w:val="both"/>
        <w:rPr>
          <w:szCs w:val="28"/>
        </w:rPr>
      </w:pPr>
      <w:r w:rsidRPr="00C73607">
        <w:rPr>
          <w:b/>
          <w:i/>
          <w:szCs w:val="28"/>
          <w:u w:val="single"/>
        </w:rPr>
        <w:t>загального  пенсійного віку,  але  не  набула  права  на  пенсійну  виплату</w:t>
      </w:r>
      <w:r>
        <w:rPr>
          <w:szCs w:val="28"/>
        </w:rPr>
        <w:t xml:space="preserve"> </w:t>
      </w:r>
    </w:p>
    <w:p w:rsidR="00C73607" w:rsidRDefault="00C73607" w:rsidP="00C73607">
      <w:pPr>
        <w:ind w:right="-2"/>
        <w:jc w:val="both"/>
        <w:rPr>
          <w:szCs w:val="28"/>
        </w:rPr>
      </w:pPr>
    </w:p>
    <w:p w:rsidR="00C73607" w:rsidRDefault="00C73607" w:rsidP="00C73607">
      <w:pPr>
        <w:ind w:right="-2"/>
        <w:jc w:val="both"/>
        <w:rPr>
          <w:szCs w:val="28"/>
        </w:rPr>
      </w:pPr>
      <w:r>
        <w:rPr>
          <w:szCs w:val="28"/>
        </w:rPr>
        <w:t xml:space="preserve">          Даний вид </w:t>
      </w:r>
      <w:r w:rsidR="00FC4D99">
        <w:rPr>
          <w:szCs w:val="28"/>
        </w:rPr>
        <w:t xml:space="preserve">допомоги </w:t>
      </w:r>
      <w:r>
        <w:rPr>
          <w:szCs w:val="28"/>
        </w:rPr>
        <w:t xml:space="preserve"> призначається  непрацюючим  особам,  які  досягли загального пенсійного  віку,  але  не  набули права  на  пенсію  в  зв’язку з  відсутністю необхідного  страхового  стажу,  при  умові  що  на  час  призначення  даної  соціальної  виплати  у  заявника  наявний  страховий  стаж  не  менше  15 років.</w:t>
      </w:r>
    </w:p>
    <w:p w:rsidR="007C459F" w:rsidRDefault="00C73607" w:rsidP="00C73607">
      <w:pPr>
        <w:ind w:right="-2"/>
        <w:jc w:val="both"/>
        <w:rPr>
          <w:szCs w:val="28"/>
        </w:rPr>
      </w:pPr>
      <w:r>
        <w:rPr>
          <w:szCs w:val="28"/>
        </w:rPr>
        <w:t xml:space="preserve">          Розмір  допомоги  визначається  як  різниця  між  прожитковим  мінімумом</w:t>
      </w:r>
      <w:r w:rsidR="00521D74">
        <w:rPr>
          <w:szCs w:val="28"/>
        </w:rPr>
        <w:t xml:space="preserve">  для  осіб, які  втратили  працездатність</w:t>
      </w:r>
      <w:r w:rsidR="007C459F">
        <w:rPr>
          <w:szCs w:val="28"/>
        </w:rPr>
        <w:t>,  та  середньомісячним  сукупним  доходом  сім</w:t>
      </w:r>
      <w:r w:rsidR="002802EA" w:rsidRPr="00173A48">
        <w:rPr>
          <w:szCs w:val="28"/>
        </w:rPr>
        <w:t>’</w:t>
      </w:r>
      <w:r w:rsidR="007C459F">
        <w:rPr>
          <w:szCs w:val="28"/>
        </w:rPr>
        <w:t>ї  в  розрахунку  на  одну  особу  за  попередні  6 місяців, але  не  більше  100%  прожиткового  мінімуму  для  непрацездатних, тобто 1712 грн.</w:t>
      </w:r>
    </w:p>
    <w:p w:rsidR="007C459F" w:rsidRDefault="007C459F" w:rsidP="00C73607">
      <w:pPr>
        <w:ind w:right="-2"/>
        <w:jc w:val="both"/>
        <w:rPr>
          <w:szCs w:val="28"/>
        </w:rPr>
      </w:pPr>
    </w:p>
    <w:p w:rsidR="007C459F" w:rsidRPr="007C459F" w:rsidRDefault="007C459F" w:rsidP="007C459F">
      <w:pPr>
        <w:numPr>
          <w:ilvl w:val="0"/>
          <w:numId w:val="23"/>
        </w:numPr>
        <w:ind w:right="-2"/>
        <w:jc w:val="both"/>
        <w:rPr>
          <w:b/>
          <w:i/>
          <w:szCs w:val="28"/>
          <w:u w:val="single"/>
        </w:rPr>
      </w:pPr>
      <w:r w:rsidRPr="007C459F">
        <w:rPr>
          <w:b/>
          <w:i/>
          <w:szCs w:val="28"/>
          <w:u w:val="single"/>
        </w:rPr>
        <w:t>державна  соціальна  допомога  особам, які  не  мають  прав</w:t>
      </w:r>
      <w:r w:rsidR="00FC4D99">
        <w:rPr>
          <w:b/>
          <w:i/>
          <w:szCs w:val="28"/>
          <w:u w:val="single"/>
        </w:rPr>
        <w:t>а</w:t>
      </w:r>
      <w:r w:rsidRPr="007C459F">
        <w:rPr>
          <w:b/>
          <w:i/>
          <w:szCs w:val="28"/>
          <w:u w:val="single"/>
        </w:rPr>
        <w:t xml:space="preserve">  на</w:t>
      </w:r>
    </w:p>
    <w:p w:rsidR="007C459F" w:rsidRPr="007C459F" w:rsidRDefault="007C459F" w:rsidP="007C459F">
      <w:pPr>
        <w:ind w:right="-2"/>
        <w:jc w:val="both"/>
        <w:rPr>
          <w:b/>
          <w:i/>
          <w:szCs w:val="28"/>
          <w:u w:val="single"/>
        </w:rPr>
      </w:pPr>
      <w:r w:rsidRPr="007C459F">
        <w:rPr>
          <w:b/>
          <w:i/>
          <w:szCs w:val="28"/>
          <w:u w:val="single"/>
        </w:rPr>
        <w:t>пенсію,  та  особам  з  інвалідністю</w:t>
      </w:r>
    </w:p>
    <w:p w:rsidR="007C459F" w:rsidRDefault="007C459F" w:rsidP="007C459F">
      <w:pPr>
        <w:ind w:right="-2"/>
        <w:jc w:val="both"/>
        <w:rPr>
          <w:szCs w:val="28"/>
        </w:rPr>
      </w:pPr>
      <w:r>
        <w:rPr>
          <w:szCs w:val="28"/>
        </w:rPr>
        <w:t xml:space="preserve"> </w:t>
      </w:r>
      <w:r w:rsidRPr="007C459F">
        <w:rPr>
          <w:szCs w:val="28"/>
        </w:rPr>
        <w:t xml:space="preserve">  </w:t>
      </w:r>
    </w:p>
    <w:p w:rsidR="00D04D00" w:rsidRDefault="007C459F" w:rsidP="007C459F">
      <w:pPr>
        <w:ind w:right="-2"/>
        <w:jc w:val="both"/>
        <w:rPr>
          <w:szCs w:val="28"/>
        </w:rPr>
      </w:pPr>
      <w:r>
        <w:rPr>
          <w:szCs w:val="28"/>
        </w:rPr>
        <w:t xml:space="preserve">        Право  на  даний  вид  допомоги  мають  малозабезпечені  чоловіки,  які  досягли  65 років,  та  жінки -58 років  та не мають  права на </w:t>
      </w:r>
      <w:r w:rsidR="0093715C">
        <w:rPr>
          <w:szCs w:val="28"/>
        </w:rPr>
        <w:t>пенсію  із-за  відсутності  необхідного  страхового стажу  при  умові,  що  вони  не  отримують  пенсію  або  соціальні  виплати  для  відшкодування  шкоди  заподіяної</w:t>
      </w:r>
      <w:r w:rsidR="00D04D00">
        <w:rPr>
          <w:szCs w:val="28"/>
        </w:rPr>
        <w:t xml:space="preserve"> ушкодженням  здоров</w:t>
      </w:r>
      <w:r w:rsidR="002802EA" w:rsidRPr="007C459F">
        <w:rPr>
          <w:szCs w:val="28"/>
        </w:rPr>
        <w:t>’</w:t>
      </w:r>
      <w:r w:rsidR="00D04D00">
        <w:rPr>
          <w:szCs w:val="28"/>
        </w:rPr>
        <w:t xml:space="preserve">я  на  виробництві.  Максимальний  розмір  допомоги  становитиме  1712грн. </w:t>
      </w:r>
    </w:p>
    <w:p w:rsidR="003E71D5" w:rsidRPr="00A15C2D" w:rsidRDefault="002818F8" w:rsidP="006A383F">
      <w:pPr>
        <w:ind w:left="360" w:right="-2"/>
        <w:jc w:val="both"/>
        <w:rPr>
          <w:szCs w:val="28"/>
        </w:rPr>
      </w:pPr>
      <w:r w:rsidRPr="00A15C2D">
        <w:rPr>
          <w:szCs w:val="28"/>
        </w:rPr>
        <w:t xml:space="preserve">                   </w:t>
      </w:r>
      <w:r w:rsidR="00A15C2D" w:rsidRPr="00A15C2D">
        <w:rPr>
          <w:szCs w:val="28"/>
        </w:rPr>
        <w:t xml:space="preserve">   </w:t>
      </w:r>
      <w:bookmarkStart w:id="0" w:name="_GoBack"/>
      <w:bookmarkEnd w:id="0"/>
      <w:r w:rsidR="00EC3B7D" w:rsidRPr="00A15C2D">
        <w:rPr>
          <w:szCs w:val="28"/>
        </w:rPr>
        <w:t xml:space="preserve"> </w:t>
      </w:r>
    </w:p>
    <w:p w:rsidR="00F17E28" w:rsidRDefault="00F17E28" w:rsidP="000A45C4">
      <w:pPr>
        <w:tabs>
          <w:tab w:val="left" w:pos="567"/>
          <w:tab w:val="left" w:pos="709"/>
          <w:tab w:val="left" w:pos="851"/>
        </w:tabs>
        <w:ind w:right="-2"/>
        <w:jc w:val="both"/>
        <w:rPr>
          <w:szCs w:val="28"/>
        </w:rPr>
      </w:pPr>
    </w:p>
    <w:p w:rsidR="00BA31D6" w:rsidRDefault="00BA31D6" w:rsidP="00BA31D6">
      <w:pPr>
        <w:rPr>
          <w:b/>
          <w:szCs w:val="28"/>
        </w:rPr>
      </w:pPr>
      <w:r>
        <w:rPr>
          <w:b/>
          <w:szCs w:val="28"/>
        </w:rPr>
        <w:t xml:space="preserve">Заступник директора департаменту </w:t>
      </w:r>
    </w:p>
    <w:p w:rsidR="00BA31D6" w:rsidRDefault="00BA31D6" w:rsidP="00BA31D6">
      <w:pPr>
        <w:rPr>
          <w:b/>
          <w:szCs w:val="28"/>
        </w:rPr>
      </w:pPr>
      <w:r>
        <w:rPr>
          <w:b/>
          <w:szCs w:val="28"/>
        </w:rPr>
        <w:t>праці та соціального захисту населення</w:t>
      </w:r>
    </w:p>
    <w:p w:rsidR="00BA31D6" w:rsidRPr="00BA31D6" w:rsidRDefault="00BA31D6" w:rsidP="00BA31D6">
      <w:pPr>
        <w:tabs>
          <w:tab w:val="left" w:pos="709"/>
        </w:tabs>
        <w:ind w:right="-2"/>
        <w:jc w:val="both"/>
        <w:rPr>
          <w:szCs w:val="28"/>
          <w:lang w:val="en-US"/>
        </w:rPr>
      </w:pPr>
      <w:r>
        <w:rPr>
          <w:b/>
          <w:szCs w:val="28"/>
        </w:rPr>
        <w:t xml:space="preserve">міської ради                                                                    </w:t>
      </w:r>
      <w:r w:rsidR="00E51D9B">
        <w:rPr>
          <w:b/>
          <w:szCs w:val="28"/>
        </w:rPr>
        <w:t xml:space="preserve">  </w:t>
      </w:r>
      <w:r>
        <w:rPr>
          <w:b/>
          <w:szCs w:val="28"/>
        </w:rPr>
        <w:t xml:space="preserve">           В. Гаєвська  </w:t>
      </w:r>
    </w:p>
    <w:sectPr w:rsidR="00BA31D6" w:rsidRPr="00BA31D6" w:rsidSect="0025308F">
      <w:pgSz w:w="11906" w:h="16838"/>
      <w:pgMar w:top="719" w:right="851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398E9C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796402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404FF4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C20346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D609DD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AB0FE8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F809F7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5ACDDB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014CA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EE6DB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146C2C"/>
    <w:multiLevelType w:val="hybridMultilevel"/>
    <w:tmpl w:val="B5027EB0"/>
    <w:lvl w:ilvl="0" w:tplc="ED5EEB40">
      <w:start w:val="1"/>
      <w:numFmt w:val="decimal"/>
      <w:lvlText w:val="%1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1" w15:restartNumberingAfterBreak="0">
    <w:nsid w:val="03B85AC6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0E40594E"/>
    <w:multiLevelType w:val="hybridMultilevel"/>
    <w:tmpl w:val="8AE638C8"/>
    <w:lvl w:ilvl="0" w:tplc="6B86909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74033E4"/>
    <w:multiLevelType w:val="hybridMultilevel"/>
    <w:tmpl w:val="1F0084EE"/>
    <w:lvl w:ilvl="0" w:tplc="515A7C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816CC2"/>
    <w:multiLevelType w:val="hybridMultilevel"/>
    <w:tmpl w:val="BC489038"/>
    <w:lvl w:ilvl="0" w:tplc="DB1C809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33757F"/>
    <w:multiLevelType w:val="hybridMultilevel"/>
    <w:tmpl w:val="2E2A7DFE"/>
    <w:lvl w:ilvl="0" w:tplc="B32E8F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17374C5"/>
    <w:multiLevelType w:val="hybridMultilevel"/>
    <w:tmpl w:val="2F1E1AB0"/>
    <w:lvl w:ilvl="0" w:tplc="0419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7" w15:restartNumberingAfterBreak="0">
    <w:nsid w:val="32F77B80"/>
    <w:multiLevelType w:val="hybridMultilevel"/>
    <w:tmpl w:val="EF5AF762"/>
    <w:lvl w:ilvl="0" w:tplc="C2723DCA">
      <w:start w:val="1"/>
      <w:numFmt w:val="decimal"/>
      <w:lvlText w:val="%1.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00"/>
        </w:tabs>
        <w:ind w:left="6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320"/>
        </w:tabs>
        <w:ind w:left="13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60"/>
        </w:tabs>
        <w:ind w:left="27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200"/>
        </w:tabs>
        <w:ind w:left="42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920"/>
        </w:tabs>
        <w:ind w:left="49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640"/>
        </w:tabs>
        <w:ind w:left="5640" w:hanging="180"/>
      </w:pPr>
    </w:lvl>
  </w:abstractNum>
  <w:abstractNum w:abstractNumId="18" w15:restartNumberingAfterBreak="0">
    <w:nsid w:val="4FA94E6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5F383B0E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6C10622A"/>
    <w:multiLevelType w:val="hybridMultilevel"/>
    <w:tmpl w:val="00ECC5FA"/>
    <w:lvl w:ilvl="0" w:tplc="AE7686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5C35D1"/>
    <w:multiLevelType w:val="hybridMultilevel"/>
    <w:tmpl w:val="CD68C492"/>
    <w:lvl w:ilvl="0" w:tplc="4CE8D75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2" w15:restartNumberingAfterBreak="0">
    <w:nsid w:val="748B4F5B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74FC418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9"/>
  </w:num>
  <w:num w:numId="2">
    <w:abstractNumId w:val="18"/>
  </w:num>
  <w:num w:numId="3">
    <w:abstractNumId w:val="23"/>
  </w:num>
  <w:num w:numId="4">
    <w:abstractNumId w:val="11"/>
  </w:num>
  <w:num w:numId="5">
    <w:abstractNumId w:val="22"/>
  </w:num>
  <w:num w:numId="6">
    <w:abstractNumId w:val="10"/>
  </w:num>
  <w:num w:numId="7">
    <w:abstractNumId w:val="16"/>
  </w:num>
  <w:num w:numId="8">
    <w:abstractNumId w:val="21"/>
  </w:num>
  <w:num w:numId="9">
    <w:abstractNumId w:val="12"/>
  </w:num>
  <w:num w:numId="10">
    <w:abstractNumId w:val="17"/>
  </w:num>
  <w:num w:numId="11">
    <w:abstractNumId w:val="13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4"/>
  </w:num>
  <w:num w:numId="23">
    <w:abstractNumId w:val="15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7F8"/>
    <w:rsid w:val="0000742E"/>
    <w:rsid w:val="000120E2"/>
    <w:rsid w:val="00035B9F"/>
    <w:rsid w:val="00040F9E"/>
    <w:rsid w:val="00053B25"/>
    <w:rsid w:val="0005505A"/>
    <w:rsid w:val="000629D2"/>
    <w:rsid w:val="000705AA"/>
    <w:rsid w:val="00072FAF"/>
    <w:rsid w:val="0007338B"/>
    <w:rsid w:val="000920B6"/>
    <w:rsid w:val="000A45C4"/>
    <w:rsid w:val="000C27E2"/>
    <w:rsid w:val="000D25A1"/>
    <w:rsid w:val="000E07B6"/>
    <w:rsid w:val="000E627F"/>
    <w:rsid w:val="000F2483"/>
    <w:rsid w:val="000F4C5D"/>
    <w:rsid w:val="00103990"/>
    <w:rsid w:val="00112734"/>
    <w:rsid w:val="00115CF7"/>
    <w:rsid w:val="00125174"/>
    <w:rsid w:val="0014091F"/>
    <w:rsid w:val="00143E8B"/>
    <w:rsid w:val="00146F7A"/>
    <w:rsid w:val="0015674A"/>
    <w:rsid w:val="00157C76"/>
    <w:rsid w:val="001614E2"/>
    <w:rsid w:val="001678DF"/>
    <w:rsid w:val="00173A48"/>
    <w:rsid w:val="001757B7"/>
    <w:rsid w:val="00175D69"/>
    <w:rsid w:val="00176EF1"/>
    <w:rsid w:val="00183BCB"/>
    <w:rsid w:val="00185DEE"/>
    <w:rsid w:val="001913F3"/>
    <w:rsid w:val="001962B8"/>
    <w:rsid w:val="001C0D61"/>
    <w:rsid w:val="001C0EAD"/>
    <w:rsid w:val="001C1110"/>
    <w:rsid w:val="001C1578"/>
    <w:rsid w:val="001C1AC0"/>
    <w:rsid w:val="001D5D85"/>
    <w:rsid w:val="001D6003"/>
    <w:rsid w:val="001D7E97"/>
    <w:rsid w:val="001E68DE"/>
    <w:rsid w:val="001E708B"/>
    <w:rsid w:val="001E73F7"/>
    <w:rsid w:val="001F55AE"/>
    <w:rsid w:val="0020648F"/>
    <w:rsid w:val="00215FDD"/>
    <w:rsid w:val="00223D8A"/>
    <w:rsid w:val="002255C9"/>
    <w:rsid w:val="00242B5D"/>
    <w:rsid w:val="0024595D"/>
    <w:rsid w:val="0025308F"/>
    <w:rsid w:val="00253BD9"/>
    <w:rsid w:val="00273643"/>
    <w:rsid w:val="002739AD"/>
    <w:rsid w:val="00277C20"/>
    <w:rsid w:val="002802EA"/>
    <w:rsid w:val="002818F8"/>
    <w:rsid w:val="002C1D28"/>
    <w:rsid w:val="002D4F7F"/>
    <w:rsid w:val="002D5B0D"/>
    <w:rsid w:val="002E2556"/>
    <w:rsid w:val="002E6F02"/>
    <w:rsid w:val="002E76ED"/>
    <w:rsid w:val="002F511E"/>
    <w:rsid w:val="002F7FD0"/>
    <w:rsid w:val="003046C7"/>
    <w:rsid w:val="00305447"/>
    <w:rsid w:val="00313A09"/>
    <w:rsid w:val="003158C6"/>
    <w:rsid w:val="00321596"/>
    <w:rsid w:val="003241D8"/>
    <w:rsid w:val="003336A0"/>
    <w:rsid w:val="00337F9E"/>
    <w:rsid w:val="003470FD"/>
    <w:rsid w:val="00356475"/>
    <w:rsid w:val="00360068"/>
    <w:rsid w:val="00363EC4"/>
    <w:rsid w:val="00390B7E"/>
    <w:rsid w:val="0039127A"/>
    <w:rsid w:val="003B20C1"/>
    <w:rsid w:val="003B22B6"/>
    <w:rsid w:val="003C1774"/>
    <w:rsid w:val="003C630B"/>
    <w:rsid w:val="003D050D"/>
    <w:rsid w:val="003D3087"/>
    <w:rsid w:val="003D3D05"/>
    <w:rsid w:val="003E3AED"/>
    <w:rsid w:val="003E71D5"/>
    <w:rsid w:val="003F5D36"/>
    <w:rsid w:val="00410DAA"/>
    <w:rsid w:val="00420767"/>
    <w:rsid w:val="00437A26"/>
    <w:rsid w:val="00444600"/>
    <w:rsid w:val="00450D2B"/>
    <w:rsid w:val="004557B3"/>
    <w:rsid w:val="004573E7"/>
    <w:rsid w:val="004703C6"/>
    <w:rsid w:val="0047151D"/>
    <w:rsid w:val="004767AD"/>
    <w:rsid w:val="004A1910"/>
    <w:rsid w:val="004B6A54"/>
    <w:rsid w:val="004B6B9F"/>
    <w:rsid w:val="004B74FD"/>
    <w:rsid w:val="004C1DB4"/>
    <w:rsid w:val="004C271B"/>
    <w:rsid w:val="004D0A70"/>
    <w:rsid w:val="004D1E60"/>
    <w:rsid w:val="004D2D4B"/>
    <w:rsid w:val="004E6A84"/>
    <w:rsid w:val="004F17DD"/>
    <w:rsid w:val="004F5DDE"/>
    <w:rsid w:val="00513DD3"/>
    <w:rsid w:val="0051413F"/>
    <w:rsid w:val="0051762E"/>
    <w:rsid w:val="00521D74"/>
    <w:rsid w:val="005233C3"/>
    <w:rsid w:val="00525B45"/>
    <w:rsid w:val="0054155D"/>
    <w:rsid w:val="005515BF"/>
    <w:rsid w:val="00563188"/>
    <w:rsid w:val="00563643"/>
    <w:rsid w:val="005654AB"/>
    <w:rsid w:val="00573AED"/>
    <w:rsid w:val="005743DA"/>
    <w:rsid w:val="00577900"/>
    <w:rsid w:val="00580760"/>
    <w:rsid w:val="00585CCA"/>
    <w:rsid w:val="0058638E"/>
    <w:rsid w:val="00593ED7"/>
    <w:rsid w:val="0059679B"/>
    <w:rsid w:val="0059768D"/>
    <w:rsid w:val="005A4490"/>
    <w:rsid w:val="005B06FA"/>
    <w:rsid w:val="005C355D"/>
    <w:rsid w:val="005D0916"/>
    <w:rsid w:val="005E17A0"/>
    <w:rsid w:val="005E30D0"/>
    <w:rsid w:val="005F1C27"/>
    <w:rsid w:val="005F6B30"/>
    <w:rsid w:val="006039C0"/>
    <w:rsid w:val="00613758"/>
    <w:rsid w:val="0061456A"/>
    <w:rsid w:val="006159E7"/>
    <w:rsid w:val="00627C39"/>
    <w:rsid w:val="006370E2"/>
    <w:rsid w:val="006379D6"/>
    <w:rsid w:val="00637FCF"/>
    <w:rsid w:val="006479D9"/>
    <w:rsid w:val="00661E25"/>
    <w:rsid w:val="00663C28"/>
    <w:rsid w:val="0067115E"/>
    <w:rsid w:val="00674A63"/>
    <w:rsid w:val="00680B91"/>
    <w:rsid w:val="00682D5C"/>
    <w:rsid w:val="006A2614"/>
    <w:rsid w:val="006A383F"/>
    <w:rsid w:val="006D0A2E"/>
    <w:rsid w:val="006D2F51"/>
    <w:rsid w:val="006D6AA6"/>
    <w:rsid w:val="006D799B"/>
    <w:rsid w:val="006E3147"/>
    <w:rsid w:val="0070257E"/>
    <w:rsid w:val="00714275"/>
    <w:rsid w:val="007223B1"/>
    <w:rsid w:val="00724DEF"/>
    <w:rsid w:val="00724EEC"/>
    <w:rsid w:val="007271DC"/>
    <w:rsid w:val="007333C4"/>
    <w:rsid w:val="00744A04"/>
    <w:rsid w:val="00752C3D"/>
    <w:rsid w:val="00763288"/>
    <w:rsid w:val="00770767"/>
    <w:rsid w:val="00780BF1"/>
    <w:rsid w:val="007A355F"/>
    <w:rsid w:val="007A6B75"/>
    <w:rsid w:val="007A763D"/>
    <w:rsid w:val="007B0A9C"/>
    <w:rsid w:val="007B4E3B"/>
    <w:rsid w:val="007B71B3"/>
    <w:rsid w:val="007C459F"/>
    <w:rsid w:val="007C4924"/>
    <w:rsid w:val="007C5992"/>
    <w:rsid w:val="007C687D"/>
    <w:rsid w:val="007D3340"/>
    <w:rsid w:val="007D39A3"/>
    <w:rsid w:val="007E027B"/>
    <w:rsid w:val="007E2553"/>
    <w:rsid w:val="007F3B8B"/>
    <w:rsid w:val="00816D7F"/>
    <w:rsid w:val="00816E63"/>
    <w:rsid w:val="00817DAC"/>
    <w:rsid w:val="00821714"/>
    <w:rsid w:val="00821E45"/>
    <w:rsid w:val="00834FBA"/>
    <w:rsid w:val="00844A7D"/>
    <w:rsid w:val="00886749"/>
    <w:rsid w:val="008A2024"/>
    <w:rsid w:val="008A3B6E"/>
    <w:rsid w:val="008A7B9F"/>
    <w:rsid w:val="008B3DCE"/>
    <w:rsid w:val="008C7598"/>
    <w:rsid w:val="008E3CA5"/>
    <w:rsid w:val="008F2616"/>
    <w:rsid w:val="008F7A56"/>
    <w:rsid w:val="0092002A"/>
    <w:rsid w:val="009217C2"/>
    <w:rsid w:val="00927305"/>
    <w:rsid w:val="00934457"/>
    <w:rsid w:val="0093715C"/>
    <w:rsid w:val="009418FD"/>
    <w:rsid w:val="0094643D"/>
    <w:rsid w:val="00967694"/>
    <w:rsid w:val="00967B17"/>
    <w:rsid w:val="009742BA"/>
    <w:rsid w:val="009811C7"/>
    <w:rsid w:val="00986A31"/>
    <w:rsid w:val="00987C7A"/>
    <w:rsid w:val="00990AF1"/>
    <w:rsid w:val="009B2B3C"/>
    <w:rsid w:val="009C0547"/>
    <w:rsid w:val="009D582E"/>
    <w:rsid w:val="009E148C"/>
    <w:rsid w:val="009E2E2D"/>
    <w:rsid w:val="009E4176"/>
    <w:rsid w:val="009E456F"/>
    <w:rsid w:val="009F0DF9"/>
    <w:rsid w:val="009F511A"/>
    <w:rsid w:val="00A067D0"/>
    <w:rsid w:val="00A15C2D"/>
    <w:rsid w:val="00A222CC"/>
    <w:rsid w:val="00A31AD7"/>
    <w:rsid w:val="00A34668"/>
    <w:rsid w:val="00A36444"/>
    <w:rsid w:val="00A42D70"/>
    <w:rsid w:val="00A55F08"/>
    <w:rsid w:val="00A610DD"/>
    <w:rsid w:val="00A762BB"/>
    <w:rsid w:val="00AA3FF9"/>
    <w:rsid w:val="00AA6047"/>
    <w:rsid w:val="00AE393E"/>
    <w:rsid w:val="00AE718B"/>
    <w:rsid w:val="00AF1391"/>
    <w:rsid w:val="00AF4E3C"/>
    <w:rsid w:val="00B00A96"/>
    <w:rsid w:val="00B017B6"/>
    <w:rsid w:val="00B04114"/>
    <w:rsid w:val="00B11571"/>
    <w:rsid w:val="00B212D1"/>
    <w:rsid w:val="00B22F30"/>
    <w:rsid w:val="00B25DBB"/>
    <w:rsid w:val="00B30F03"/>
    <w:rsid w:val="00B36F6B"/>
    <w:rsid w:val="00B412B1"/>
    <w:rsid w:val="00B4159E"/>
    <w:rsid w:val="00B418F2"/>
    <w:rsid w:val="00B42C56"/>
    <w:rsid w:val="00B532A9"/>
    <w:rsid w:val="00B55ED0"/>
    <w:rsid w:val="00B640DA"/>
    <w:rsid w:val="00B72CC0"/>
    <w:rsid w:val="00B7394D"/>
    <w:rsid w:val="00B75568"/>
    <w:rsid w:val="00B832CB"/>
    <w:rsid w:val="00B853E2"/>
    <w:rsid w:val="00B92C7F"/>
    <w:rsid w:val="00B948B7"/>
    <w:rsid w:val="00BA0420"/>
    <w:rsid w:val="00BA31D6"/>
    <w:rsid w:val="00BA6338"/>
    <w:rsid w:val="00BB5E9E"/>
    <w:rsid w:val="00BC0CB3"/>
    <w:rsid w:val="00BC4CFA"/>
    <w:rsid w:val="00BD331A"/>
    <w:rsid w:val="00BD4073"/>
    <w:rsid w:val="00BD44BE"/>
    <w:rsid w:val="00BD51DD"/>
    <w:rsid w:val="00BD5B5F"/>
    <w:rsid w:val="00C00593"/>
    <w:rsid w:val="00C0309B"/>
    <w:rsid w:val="00C06920"/>
    <w:rsid w:val="00C11D24"/>
    <w:rsid w:val="00C12C2E"/>
    <w:rsid w:val="00C170C2"/>
    <w:rsid w:val="00C2257B"/>
    <w:rsid w:val="00C22817"/>
    <w:rsid w:val="00C26C13"/>
    <w:rsid w:val="00C32877"/>
    <w:rsid w:val="00C4566E"/>
    <w:rsid w:val="00C73607"/>
    <w:rsid w:val="00C81E8B"/>
    <w:rsid w:val="00C8360B"/>
    <w:rsid w:val="00C8590B"/>
    <w:rsid w:val="00CA7A3D"/>
    <w:rsid w:val="00CB65AA"/>
    <w:rsid w:val="00CC24DB"/>
    <w:rsid w:val="00CD0D26"/>
    <w:rsid w:val="00CD5E9D"/>
    <w:rsid w:val="00CE17F8"/>
    <w:rsid w:val="00CF16C4"/>
    <w:rsid w:val="00CF372B"/>
    <w:rsid w:val="00D04D00"/>
    <w:rsid w:val="00D27790"/>
    <w:rsid w:val="00D27B77"/>
    <w:rsid w:val="00D3006C"/>
    <w:rsid w:val="00D41377"/>
    <w:rsid w:val="00D440CC"/>
    <w:rsid w:val="00D55F44"/>
    <w:rsid w:val="00D620EB"/>
    <w:rsid w:val="00D75C3F"/>
    <w:rsid w:val="00D8200A"/>
    <w:rsid w:val="00D8752B"/>
    <w:rsid w:val="00D94240"/>
    <w:rsid w:val="00D952EF"/>
    <w:rsid w:val="00D97DAC"/>
    <w:rsid w:val="00DA0BE2"/>
    <w:rsid w:val="00DB2480"/>
    <w:rsid w:val="00DB6C32"/>
    <w:rsid w:val="00DC3B79"/>
    <w:rsid w:val="00DD4BD2"/>
    <w:rsid w:val="00DE437D"/>
    <w:rsid w:val="00DE6485"/>
    <w:rsid w:val="00DF5E5B"/>
    <w:rsid w:val="00E0138D"/>
    <w:rsid w:val="00E02E64"/>
    <w:rsid w:val="00E069CC"/>
    <w:rsid w:val="00E06BA4"/>
    <w:rsid w:val="00E07CE7"/>
    <w:rsid w:val="00E21ED3"/>
    <w:rsid w:val="00E32A34"/>
    <w:rsid w:val="00E43BA7"/>
    <w:rsid w:val="00E476FE"/>
    <w:rsid w:val="00E51D9B"/>
    <w:rsid w:val="00E579AE"/>
    <w:rsid w:val="00E61228"/>
    <w:rsid w:val="00E717DF"/>
    <w:rsid w:val="00E73F6B"/>
    <w:rsid w:val="00E754FA"/>
    <w:rsid w:val="00E85ABF"/>
    <w:rsid w:val="00E96C54"/>
    <w:rsid w:val="00EC3B7D"/>
    <w:rsid w:val="00ED3B4F"/>
    <w:rsid w:val="00ED51C8"/>
    <w:rsid w:val="00EE0DB9"/>
    <w:rsid w:val="00EF0455"/>
    <w:rsid w:val="00EF11A3"/>
    <w:rsid w:val="00EF3072"/>
    <w:rsid w:val="00EF59C3"/>
    <w:rsid w:val="00F01C17"/>
    <w:rsid w:val="00F13E94"/>
    <w:rsid w:val="00F17E28"/>
    <w:rsid w:val="00F22246"/>
    <w:rsid w:val="00F24E98"/>
    <w:rsid w:val="00F265F4"/>
    <w:rsid w:val="00F36BB2"/>
    <w:rsid w:val="00F4252A"/>
    <w:rsid w:val="00F477B6"/>
    <w:rsid w:val="00F65A49"/>
    <w:rsid w:val="00F75F06"/>
    <w:rsid w:val="00F81C91"/>
    <w:rsid w:val="00F839D4"/>
    <w:rsid w:val="00F841E4"/>
    <w:rsid w:val="00F84EAD"/>
    <w:rsid w:val="00FC1887"/>
    <w:rsid w:val="00FC19AC"/>
    <w:rsid w:val="00FC4D99"/>
    <w:rsid w:val="00FC4F88"/>
    <w:rsid w:val="00FC535A"/>
    <w:rsid w:val="00FD0A1A"/>
    <w:rsid w:val="00FD1A14"/>
    <w:rsid w:val="00FD54AE"/>
    <w:rsid w:val="00FE0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D839F54-5AA8-419A-A9D4-BB55AAB7E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6A31"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Pr>
      <w:color w:val="0000FF"/>
      <w:u w:val="single"/>
    </w:rPr>
  </w:style>
  <w:style w:type="paragraph" w:styleId="a4">
    <w:name w:val="Body Text"/>
    <w:basedOn w:val="a"/>
    <w:pPr>
      <w:jc w:val="both"/>
    </w:pPr>
    <w:rPr>
      <w:sz w:val="24"/>
    </w:rPr>
  </w:style>
  <w:style w:type="paragraph" w:styleId="20">
    <w:name w:val="Body Text 2"/>
    <w:basedOn w:val="a"/>
    <w:link w:val="21"/>
    <w:pPr>
      <w:jc w:val="both"/>
    </w:pPr>
    <w:rPr>
      <w:lang w:eastAsia="x-none"/>
    </w:rPr>
  </w:style>
  <w:style w:type="paragraph" w:styleId="a5">
    <w:name w:val="Body Text Indent"/>
    <w:basedOn w:val="a"/>
    <w:pPr>
      <w:ind w:firstLine="360"/>
      <w:jc w:val="both"/>
    </w:pPr>
  </w:style>
  <w:style w:type="table" w:styleId="a6">
    <w:name w:val="Table Grid"/>
    <w:basedOn w:val="a1"/>
    <w:rsid w:val="005631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2 Знак"/>
    <w:link w:val="20"/>
    <w:rsid w:val="001C1AC0"/>
    <w:rPr>
      <w:sz w:val="28"/>
      <w:szCs w:val="24"/>
      <w:lang w:val="uk-UA"/>
    </w:rPr>
  </w:style>
  <w:style w:type="paragraph" w:styleId="a7">
    <w:name w:val="List Paragraph"/>
    <w:basedOn w:val="a"/>
    <w:uiPriority w:val="34"/>
    <w:qFormat/>
    <w:rsid w:val="00410DAA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9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3E9952-F9DF-4643-8687-DCF8E9B99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925</Words>
  <Characters>5275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6188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kompvid2</cp:lastModifiedBy>
  <cp:revision>2</cp:revision>
  <cp:lastPrinted>2018-01-26T10:24:00Z</cp:lastPrinted>
  <dcterms:created xsi:type="dcterms:W3CDTF">2020-06-23T12:52:00Z</dcterms:created>
  <dcterms:modified xsi:type="dcterms:W3CDTF">2020-06-23T12:52:00Z</dcterms:modified>
</cp:coreProperties>
</file>