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56D" w:rsidRDefault="00C0756D" w:rsidP="0009629A">
      <w:pPr>
        <w:jc w:val="center"/>
        <w:rPr>
          <w:b/>
          <w:sz w:val="36"/>
          <w:szCs w:val="36"/>
        </w:rPr>
      </w:pPr>
      <w:bookmarkStart w:id="0" w:name="_GoBack"/>
      <w:bookmarkEnd w:id="0"/>
    </w:p>
    <w:p w:rsidR="00C0756D" w:rsidRDefault="00C0756D" w:rsidP="0009629A">
      <w:pPr>
        <w:jc w:val="center"/>
        <w:rPr>
          <w:b/>
          <w:sz w:val="36"/>
          <w:szCs w:val="36"/>
        </w:rPr>
      </w:pPr>
    </w:p>
    <w:p w:rsidR="00152BA4" w:rsidRDefault="00152BA4" w:rsidP="0009629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Відбулось чергове  засідання  Комісії  з  питань надання  житлових  субсидій  населенню</w:t>
      </w:r>
      <w:r w:rsidR="00271F94">
        <w:rPr>
          <w:b/>
          <w:sz w:val="36"/>
          <w:szCs w:val="36"/>
        </w:rPr>
        <w:t xml:space="preserve">  та  призначення  державної  соціальної допомоги  малозабезпеченим сім</w:t>
      </w:r>
      <w:r w:rsidR="00271F94" w:rsidRPr="00271F94">
        <w:rPr>
          <w:b/>
          <w:sz w:val="36"/>
          <w:szCs w:val="36"/>
          <w:lang w:val="ru-RU"/>
        </w:rPr>
        <w:t>’</w:t>
      </w:r>
      <w:r w:rsidR="00271F94">
        <w:rPr>
          <w:b/>
          <w:sz w:val="36"/>
          <w:szCs w:val="36"/>
        </w:rPr>
        <w:t>ям</w:t>
      </w:r>
      <w:r>
        <w:rPr>
          <w:b/>
          <w:sz w:val="36"/>
          <w:szCs w:val="36"/>
        </w:rPr>
        <w:t>.</w:t>
      </w:r>
    </w:p>
    <w:p w:rsidR="005A4970" w:rsidRPr="005A4970" w:rsidRDefault="005A4970" w:rsidP="0009629A">
      <w:pPr>
        <w:jc w:val="center"/>
        <w:rPr>
          <w:b/>
          <w:sz w:val="36"/>
          <w:szCs w:val="36"/>
          <w:lang w:val="ru-RU"/>
        </w:rPr>
      </w:pPr>
    </w:p>
    <w:p w:rsidR="00152BA4" w:rsidRDefault="0009629A" w:rsidP="0009629A">
      <w:pPr>
        <w:jc w:val="both"/>
        <w:rPr>
          <w:b/>
          <w:szCs w:val="28"/>
        </w:rPr>
      </w:pPr>
      <w:r w:rsidRPr="005A4970">
        <w:rPr>
          <w:b/>
          <w:szCs w:val="28"/>
        </w:rPr>
        <w:t xml:space="preserve">        </w:t>
      </w:r>
    </w:p>
    <w:p w:rsidR="00271F94" w:rsidRDefault="00152BA4" w:rsidP="0009629A">
      <w:pPr>
        <w:jc w:val="both"/>
        <w:rPr>
          <w:szCs w:val="28"/>
        </w:rPr>
      </w:pPr>
      <w:r>
        <w:rPr>
          <w:b/>
          <w:szCs w:val="28"/>
        </w:rPr>
        <w:t xml:space="preserve">           </w:t>
      </w:r>
      <w:r w:rsidR="00271F94" w:rsidRPr="00271F94">
        <w:rPr>
          <w:szCs w:val="28"/>
        </w:rPr>
        <w:t>К</w:t>
      </w:r>
      <w:r w:rsidR="00271F94">
        <w:rPr>
          <w:szCs w:val="28"/>
        </w:rPr>
        <w:t xml:space="preserve">омісією  з  питань  надання  житлових  субсидій  населенню  та  призначення  </w:t>
      </w:r>
      <w:r>
        <w:rPr>
          <w:szCs w:val="28"/>
        </w:rPr>
        <w:t>державної  соціальної  допомоги  малозабезпеченим  сім</w:t>
      </w:r>
      <w:r w:rsidRPr="00152BA4">
        <w:rPr>
          <w:szCs w:val="28"/>
        </w:rPr>
        <w:t>’</w:t>
      </w:r>
      <w:r>
        <w:rPr>
          <w:szCs w:val="28"/>
        </w:rPr>
        <w:t>ям  при  виконавчому  комітеті  Чернівецької  міської  ради</w:t>
      </w:r>
      <w:r w:rsidR="00271F94">
        <w:rPr>
          <w:szCs w:val="28"/>
        </w:rPr>
        <w:t xml:space="preserve">  розглянуто  119  звернень  громадян  стосовно  призначення  житлової  субсидії.  За  результатами  розгляду  документів  та  враховуючи  акти  обстежень  матеріально-побутових  умов  домогосподарств  прийнято  рішення  про  призначення  житлової  субсидії  114  заявникам, 3 – відмовлено  в  зв’язку  з  перебуванням  членів  домогосподарств заявників  за  кордоном  сукупно  понад  60 днів,  2  - в  зв’язку  з  наявністю  заборгованості  з  оплати  за  житлово-комунальні  послуги,   розмір  якої  перевищує  340 грн.</w:t>
      </w:r>
    </w:p>
    <w:p w:rsidR="00271F94" w:rsidRDefault="00271F94" w:rsidP="0009629A">
      <w:pPr>
        <w:jc w:val="both"/>
        <w:rPr>
          <w:szCs w:val="28"/>
        </w:rPr>
      </w:pPr>
      <w:r>
        <w:rPr>
          <w:szCs w:val="28"/>
        </w:rPr>
        <w:t xml:space="preserve">  </w:t>
      </w:r>
    </w:p>
    <w:p w:rsidR="005E7FC3" w:rsidRDefault="005E7FC3" w:rsidP="0009629A">
      <w:pPr>
        <w:jc w:val="both"/>
        <w:rPr>
          <w:szCs w:val="28"/>
        </w:rPr>
      </w:pPr>
    </w:p>
    <w:p w:rsidR="00641EDF" w:rsidRDefault="00641EDF" w:rsidP="0009629A">
      <w:pPr>
        <w:jc w:val="both"/>
        <w:rPr>
          <w:szCs w:val="28"/>
          <w:lang w:val="ru-RU"/>
        </w:rPr>
      </w:pPr>
    </w:p>
    <w:p w:rsidR="00C0756D" w:rsidRPr="00C0756D" w:rsidRDefault="00C0756D" w:rsidP="00BA31D6">
      <w:pPr>
        <w:rPr>
          <w:b/>
          <w:szCs w:val="28"/>
        </w:rPr>
      </w:pPr>
    </w:p>
    <w:p w:rsidR="00BA31D6" w:rsidRPr="00C0756D" w:rsidRDefault="00BA31D6" w:rsidP="00BA31D6">
      <w:pPr>
        <w:rPr>
          <w:b/>
          <w:szCs w:val="28"/>
        </w:rPr>
      </w:pPr>
      <w:r w:rsidRPr="00C0756D">
        <w:rPr>
          <w:b/>
          <w:szCs w:val="28"/>
        </w:rPr>
        <w:t xml:space="preserve">Заступник директора департаменту </w:t>
      </w:r>
    </w:p>
    <w:p w:rsidR="00BA31D6" w:rsidRPr="00C0756D" w:rsidRDefault="00BA31D6" w:rsidP="00BA31D6">
      <w:pPr>
        <w:rPr>
          <w:b/>
          <w:szCs w:val="28"/>
        </w:rPr>
      </w:pPr>
      <w:r w:rsidRPr="00C0756D">
        <w:rPr>
          <w:b/>
          <w:szCs w:val="28"/>
        </w:rPr>
        <w:t>праці та соціального захисту населення</w:t>
      </w:r>
    </w:p>
    <w:p w:rsidR="00BA31D6" w:rsidRPr="00C0756D" w:rsidRDefault="00BA31D6" w:rsidP="00BA31D6">
      <w:pPr>
        <w:tabs>
          <w:tab w:val="left" w:pos="709"/>
        </w:tabs>
        <w:ind w:right="-2"/>
        <w:jc w:val="both"/>
        <w:rPr>
          <w:szCs w:val="28"/>
          <w:lang w:val="en-US"/>
        </w:rPr>
      </w:pPr>
      <w:r w:rsidRPr="00C0756D">
        <w:rPr>
          <w:b/>
          <w:szCs w:val="28"/>
        </w:rPr>
        <w:t xml:space="preserve">міської ради                                                                    </w:t>
      </w:r>
      <w:r w:rsidR="00E51D9B" w:rsidRPr="00C0756D">
        <w:rPr>
          <w:b/>
          <w:szCs w:val="28"/>
        </w:rPr>
        <w:t xml:space="preserve">  </w:t>
      </w:r>
      <w:r w:rsidRPr="00C0756D">
        <w:rPr>
          <w:b/>
          <w:szCs w:val="28"/>
        </w:rPr>
        <w:t xml:space="preserve">         </w:t>
      </w:r>
      <w:r w:rsidR="00CC7B78" w:rsidRPr="00C0756D">
        <w:rPr>
          <w:b/>
          <w:szCs w:val="28"/>
        </w:rPr>
        <w:t xml:space="preserve"> </w:t>
      </w:r>
      <w:r w:rsidRPr="00C0756D">
        <w:rPr>
          <w:b/>
          <w:szCs w:val="28"/>
        </w:rPr>
        <w:t xml:space="preserve">  В. Гаєвська</w:t>
      </w:r>
    </w:p>
    <w:sectPr w:rsidR="00BA31D6" w:rsidRPr="00C0756D" w:rsidSect="0025308F">
      <w:pgSz w:w="11906" w:h="16838"/>
      <w:pgMar w:top="719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2D9E4911"/>
    <w:multiLevelType w:val="hybridMultilevel"/>
    <w:tmpl w:val="ACF852F0"/>
    <w:lvl w:ilvl="0" w:tplc="3168E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6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A6D443B"/>
    <w:multiLevelType w:val="hybridMultilevel"/>
    <w:tmpl w:val="0764D784"/>
    <w:lvl w:ilvl="0" w:tplc="BB1EF6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662442AD"/>
    <w:multiLevelType w:val="hybridMultilevel"/>
    <w:tmpl w:val="5C5473FC"/>
    <w:lvl w:ilvl="0" w:tplc="23200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1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12"/>
  </w:num>
  <w:num w:numId="4">
    <w:abstractNumId w:val="1"/>
  </w:num>
  <w:num w:numId="5">
    <w:abstractNumId w:val="11"/>
  </w:num>
  <w:num w:numId="6">
    <w:abstractNumId w:val="0"/>
  </w:num>
  <w:num w:numId="7">
    <w:abstractNumId w:val="3"/>
  </w:num>
  <w:num w:numId="8">
    <w:abstractNumId w:val="10"/>
  </w:num>
  <w:num w:numId="9">
    <w:abstractNumId w:val="2"/>
  </w:num>
  <w:num w:numId="10">
    <w:abstractNumId w:val="5"/>
  </w:num>
  <w:num w:numId="11">
    <w:abstractNumId w:val="4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27BFB"/>
    <w:rsid w:val="00035B9F"/>
    <w:rsid w:val="00051EFA"/>
    <w:rsid w:val="0005505A"/>
    <w:rsid w:val="00061D98"/>
    <w:rsid w:val="000629D2"/>
    <w:rsid w:val="000705AA"/>
    <w:rsid w:val="00072FAF"/>
    <w:rsid w:val="0007338B"/>
    <w:rsid w:val="000756CA"/>
    <w:rsid w:val="0009629A"/>
    <w:rsid w:val="000C5112"/>
    <w:rsid w:val="000D25A1"/>
    <w:rsid w:val="000E07B6"/>
    <w:rsid w:val="000E627F"/>
    <w:rsid w:val="000F2483"/>
    <w:rsid w:val="000F4C5D"/>
    <w:rsid w:val="00103990"/>
    <w:rsid w:val="001103C8"/>
    <w:rsid w:val="0014091F"/>
    <w:rsid w:val="00140A3A"/>
    <w:rsid w:val="00143E8B"/>
    <w:rsid w:val="00146F7A"/>
    <w:rsid w:val="00152BA4"/>
    <w:rsid w:val="0015674A"/>
    <w:rsid w:val="00157B88"/>
    <w:rsid w:val="00157C76"/>
    <w:rsid w:val="001614E2"/>
    <w:rsid w:val="001678DF"/>
    <w:rsid w:val="001757B7"/>
    <w:rsid w:val="00176EF1"/>
    <w:rsid w:val="00183BCB"/>
    <w:rsid w:val="001913F3"/>
    <w:rsid w:val="001962B8"/>
    <w:rsid w:val="001A7D82"/>
    <w:rsid w:val="001C0D61"/>
    <w:rsid w:val="001C1578"/>
    <w:rsid w:val="001C1AC0"/>
    <w:rsid w:val="001D2B83"/>
    <w:rsid w:val="001D5D85"/>
    <w:rsid w:val="001D6003"/>
    <w:rsid w:val="001D7E97"/>
    <w:rsid w:val="001E68DE"/>
    <w:rsid w:val="001E73F7"/>
    <w:rsid w:val="0020648F"/>
    <w:rsid w:val="00206636"/>
    <w:rsid w:val="002146A1"/>
    <w:rsid w:val="00223D8A"/>
    <w:rsid w:val="00242B5D"/>
    <w:rsid w:val="0024595D"/>
    <w:rsid w:val="0025308F"/>
    <w:rsid w:val="00253BD9"/>
    <w:rsid w:val="00262BAE"/>
    <w:rsid w:val="00270B1D"/>
    <w:rsid w:val="00271F94"/>
    <w:rsid w:val="00273643"/>
    <w:rsid w:val="002739AD"/>
    <w:rsid w:val="00277C20"/>
    <w:rsid w:val="002A6ACC"/>
    <w:rsid w:val="002D5B0D"/>
    <w:rsid w:val="002F511E"/>
    <w:rsid w:val="002F7FD0"/>
    <w:rsid w:val="00305447"/>
    <w:rsid w:val="003066FE"/>
    <w:rsid w:val="00313A09"/>
    <w:rsid w:val="003336A0"/>
    <w:rsid w:val="003470FD"/>
    <w:rsid w:val="00356475"/>
    <w:rsid w:val="00360068"/>
    <w:rsid w:val="00390B7E"/>
    <w:rsid w:val="0039127A"/>
    <w:rsid w:val="00393F52"/>
    <w:rsid w:val="003A3682"/>
    <w:rsid w:val="003B20C1"/>
    <w:rsid w:val="003B22B6"/>
    <w:rsid w:val="003B4477"/>
    <w:rsid w:val="003C1774"/>
    <w:rsid w:val="003C630B"/>
    <w:rsid w:val="003D050D"/>
    <w:rsid w:val="003D3087"/>
    <w:rsid w:val="003D3D05"/>
    <w:rsid w:val="003E3AED"/>
    <w:rsid w:val="00420767"/>
    <w:rsid w:val="00432E89"/>
    <w:rsid w:val="00437A26"/>
    <w:rsid w:val="004442DA"/>
    <w:rsid w:val="00444600"/>
    <w:rsid w:val="00450D2B"/>
    <w:rsid w:val="004557B3"/>
    <w:rsid w:val="0046469C"/>
    <w:rsid w:val="004703C6"/>
    <w:rsid w:val="0047151D"/>
    <w:rsid w:val="004767AD"/>
    <w:rsid w:val="004A1910"/>
    <w:rsid w:val="004A30B3"/>
    <w:rsid w:val="004B6A54"/>
    <w:rsid w:val="004B6B9F"/>
    <w:rsid w:val="004B74FD"/>
    <w:rsid w:val="004C1DB4"/>
    <w:rsid w:val="004D1E60"/>
    <w:rsid w:val="004E253C"/>
    <w:rsid w:val="004E6A84"/>
    <w:rsid w:val="004F17DD"/>
    <w:rsid w:val="004F29ED"/>
    <w:rsid w:val="004F5DDE"/>
    <w:rsid w:val="00512CAF"/>
    <w:rsid w:val="0051413F"/>
    <w:rsid w:val="0051762E"/>
    <w:rsid w:val="005233C3"/>
    <w:rsid w:val="00525B45"/>
    <w:rsid w:val="005515BF"/>
    <w:rsid w:val="00563188"/>
    <w:rsid w:val="00563643"/>
    <w:rsid w:val="00573AED"/>
    <w:rsid w:val="005743DA"/>
    <w:rsid w:val="00577900"/>
    <w:rsid w:val="00580760"/>
    <w:rsid w:val="00585CCA"/>
    <w:rsid w:val="0058638E"/>
    <w:rsid w:val="00587124"/>
    <w:rsid w:val="0059768D"/>
    <w:rsid w:val="005A4490"/>
    <w:rsid w:val="005A4970"/>
    <w:rsid w:val="005B06FA"/>
    <w:rsid w:val="005C355D"/>
    <w:rsid w:val="005E30D0"/>
    <w:rsid w:val="005E7FC3"/>
    <w:rsid w:val="005F1C27"/>
    <w:rsid w:val="006039C0"/>
    <w:rsid w:val="0061456A"/>
    <w:rsid w:val="006159E7"/>
    <w:rsid w:val="00627C39"/>
    <w:rsid w:val="006370E2"/>
    <w:rsid w:val="00641EDF"/>
    <w:rsid w:val="00644E26"/>
    <w:rsid w:val="006479D9"/>
    <w:rsid w:val="00656089"/>
    <w:rsid w:val="00661E25"/>
    <w:rsid w:val="0067212E"/>
    <w:rsid w:val="00674A63"/>
    <w:rsid w:val="00680B91"/>
    <w:rsid w:val="00682D5C"/>
    <w:rsid w:val="00687A73"/>
    <w:rsid w:val="006A2614"/>
    <w:rsid w:val="006B5638"/>
    <w:rsid w:val="006C3739"/>
    <w:rsid w:val="006D2F51"/>
    <w:rsid w:val="006E2F6C"/>
    <w:rsid w:val="006E3147"/>
    <w:rsid w:val="00704039"/>
    <w:rsid w:val="00714275"/>
    <w:rsid w:val="007223B1"/>
    <w:rsid w:val="00724DEF"/>
    <w:rsid w:val="00744A04"/>
    <w:rsid w:val="00747290"/>
    <w:rsid w:val="00763288"/>
    <w:rsid w:val="00770767"/>
    <w:rsid w:val="0077532B"/>
    <w:rsid w:val="00775AAC"/>
    <w:rsid w:val="00780BF1"/>
    <w:rsid w:val="007A355F"/>
    <w:rsid w:val="007A6B75"/>
    <w:rsid w:val="007A763D"/>
    <w:rsid w:val="007B71B3"/>
    <w:rsid w:val="007C4924"/>
    <w:rsid w:val="007C5992"/>
    <w:rsid w:val="007D3340"/>
    <w:rsid w:val="007E027B"/>
    <w:rsid w:val="007F1095"/>
    <w:rsid w:val="007F3B8B"/>
    <w:rsid w:val="00803CAF"/>
    <w:rsid w:val="0080570D"/>
    <w:rsid w:val="00810FDB"/>
    <w:rsid w:val="00816D7F"/>
    <w:rsid w:val="00821E45"/>
    <w:rsid w:val="00844A7D"/>
    <w:rsid w:val="008A01D3"/>
    <w:rsid w:val="008A3B6E"/>
    <w:rsid w:val="008A7B9F"/>
    <w:rsid w:val="008B312D"/>
    <w:rsid w:val="008B3DCE"/>
    <w:rsid w:val="008C20B9"/>
    <w:rsid w:val="008C7598"/>
    <w:rsid w:val="008C7AC1"/>
    <w:rsid w:val="008D72F8"/>
    <w:rsid w:val="008F2616"/>
    <w:rsid w:val="008F2748"/>
    <w:rsid w:val="008F7A56"/>
    <w:rsid w:val="00915CF7"/>
    <w:rsid w:val="009217C2"/>
    <w:rsid w:val="009241AF"/>
    <w:rsid w:val="00933DF0"/>
    <w:rsid w:val="00934457"/>
    <w:rsid w:val="009418FD"/>
    <w:rsid w:val="00952EC8"/>
    <w:rsid w:val="009534C1"/>
    <w:rsid w:val="00967B17"/>
    <w:rsid w:val="009742BA"/>
    <w:rsid w:val="009811C7"/>
    <w:rsid w:val="009829B1"/>
    <w:rsid w:val="00986A31"/>
    <w:rsid w:val="00987C7A"/>
    <w:rsid w:val="00990AF1"/>
    <w:rsid w:val="009B2B3C"/>
    <w:rsid w:val="009C47A8"/>
    <w:rsid w:val="009E2E2D"/>
    <w:rsid w:val="009E4176"/>
    <w:rsid w:val="009F511A"/>
    <w:rsid w:val="00A045CE"/>
    <w:rsid w:val="00A067D0"/>
    <w:rsid w:val="00A1488A"/>
    <w:rsid w:val="00A222CC"/>
    <w:rsid w:val="00A31AD7"/>
    <w:rsid w:val="00A34668"/>
    <w:rsid w:val="00A36444"/>
    <w:rsid w:val="00A42D70"/>
    <w:rsid w:val="00A55F08"/>
    <w:rsid w:val="00A762BB"/>
    <w:rsid w:val="00AA3FF9"/>
    <w:rsid w:val="00AA4373"/>
    <w:rsid w:val="00AA6047"/>
    <w:rsid w:val="00AE718B"/>
    <w:rsid w:val="00AF2584"/>
    <w:rsid w:val="00AF4E3C"/>
    <w:rsid w:val="00B00A7A"/>
    <w:rsid w:val="00B017B6"/>
    <w:rsid w:val="00B04114"/>
    <w:rsid w:val="00B11571"/>
    <w:rsid w:val="00B20C1F"/>
    <w:rsid w:val="00B22F30"/>
    <w:rsid w:val="00B24235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0072"/>
    <w:rsid w:val="00B72CC0"/>
    <w:rsid w:val="00B7394D"/>
    <w:rsid w:val="00B832CB"/>
    <w:rsid w:val="00B853E2"/>
    <w:rsid w:val="00B92C7F"/>
    <w:rsid w:val="00BA31D6"/>
    <w:rsid w:val="00BA6338"/>
    <w:rsid w:val="00BB5E9E"/>
    <w:rsid w:val="00BC200F"/>
    <w:rsid w:val="00BD4073"/>
    <w:rsid w:val="00BD4D7C"/>
    <w:rsid w:val="00BD51DD"/>
    <w:rsid w:val="00BD5B5F"/>
    <w:rsid w:val="00BD7D14"/>
    <w:rsid w:val="00BF3F10"/>
    <w:rsid w:val="00C0309B"/>
    <w:rsid w:val="00C0756D"/>
    <w:rsid w:val="00C11D24"/>
    <w:rsid w:val="00C12C2E"/>
    <w:rsid w:val="00C170C2"/>
    <w:rsid w:val="00C2257B"/>
    <w:rsid w:val="00C32877"/>
    <w:rsid w:val="00C5705A"/>
    <w:rsid w:val="00C66C41"/>
    <w:rsid w:val="00C81E8B"/>
    <w:rsid w:val="00C83461"/>
    <w:rsid w:val="00C8360B"/>
    <w:rsid w:val="00C96E31"/>
    <w:rsid w:val="00CB65AA"/>
    <w:rsid w:val="00CC24DB"/>
    <w:rsid w:val="00CC3033"/>
    <w:rsid w:val="00CC7B78"/>
    <w:rsid w:val="00CD0D26"/>
    <w:rsid w:val="00CE17F8"/>
    <w:rsid w:val="00CF16C4"/>
    <w:rsid w:val="00CF372B"/>
    <w:rsid w:val="00CF4D72"/>
    <w:rsid w:val="00D27790"/>
    <w:rsid w:val="00D3294B"/>
    <w:rsid w:val="00D32DF6"/>
    <w:rsid w:val="00D347CD"/>
    <w:rsid w:val="00D36C01"/>
    <w:rsid w:val="00D41377"/>
    <w:rsid w:val="00D440CC"/>
    <w:rsid w:val="00D55F44"/>
    <w:rsid w:val="00D73DA2"/>
    <w:rsid w:val="00D8200A"/>
    <w:rsid w:val="00D8752B"/>
    <w:rsid w:val="00D91AA0"/>
    <w:rsid w:val="00D952EF"/>
    <w:rsid w:val="00D97DAC"/>
    <w:rsid w:val="00DA0BE2"/>
    <w:rsid w:val="00DC3B79"/>
    <w:rsid w:val="00DE437D"/>
    <w:rsid w:val="00DE6485"/>
    <w:rsid w:val="00DF5E5B"/>
    <w:rsid w:val="00E057EC"/>
    <w:rsid w:val="00E07CE7"/>
    <w:rsid w:val="00E21ED3"/>
    <w:rsid w:val="00E31750"/>
    <w:rsid w:val="00E32A34"/>
    <w:rsid w:val="00E43BA7"/>
    <w:rsid w:val="00E51D9B"/>
    <w:rsid w:val="00E5590A"/>
    <w:rsid w:val="00E579AE"/>
    <w:rsid w:val="00E61228"/>
    <w:rsid w:val="00E717DF"/>
    <w:rsid w:val="00E73F6B"/>
    <w:rsid w:val="00E85ABF"/>
    <w:rsid w:val="00E96C54"/>
    <w:rsid w:val="00EA2A83"/>
    <w:rsid w:val="00EA31B2"/>
    <w:rsid w:val="00EC018F"/>
    <w:rsid w:val="00EC72E5"/>
    <w:rsid w:val="00ED0C64"/>
    <w:rsid w:val="00ED3B4F"/>
    <w:rsid w:val="00ED4619"/>
    <w:rsid w:val="00ED51C8"/>
    <w:rsid w:val="00EF11A3"/>
    <w:rsid w:val="00F00D8C"/>
    <w:rsid w:val="00F01C17"/>
    <w:rsid w:val="00F22246"/>
    <w:rsid w:val="00F24E98"/>
    <w:rsid w:val="00F436B1"/>
    <w:rsid w:val="00F477B6"/>
    <w:rsid w:val="00F477DC"/>
    <w:rsid w:val="00F50FBC"/>
    <w:rsid w:val="00F55F3A"/>
    <w:rsid w:val="00F65A49"/>
    <w:rsid w:val="00F73A09"/>
    <w:rsid w:val="00F74265"/>
    <w:rsid w:val="00F75AE7"/>
    <w:rsid w:val="00F75F06"/>
    <w:rsid w:val="00F839D4"/>
    <w:rsid w:val="00F84EAD"/>
    <w:rsid w:val="00F9109A"/>
    <w:rsid w:val="00FB1DD4"/>
    <w:rsid w:val="00FB2081"/>
    <w:rsid w:val="00FB290B"/>
    <w:rsid w:val="00FB47B0"/>
    <w:rsid w:val="00FC4AB4"/>
    <w:rsid w:val="00FC4F88"/>
    <w:rsid w:val="00FC535A"/>
    <w:rsid w:val="00FD0A1A"/>
    <w:rsid w:val="00FD1A14"/>
    <w:rsid w:val="00FD54AE"/>
    <w:rsid w:val="00FE0231"/>
    <w:rsid w:val="00FE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309348-AC05-4C02-8D19-3205E6227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  <w:style w:type="paragraph" w:styleId="a7">
    <w:name w:val="Normal (Web)"/>
    <w:basedOn w:val="a"/>
    <w:rsid w:val="00656089"/>
    <w:pPr>
      <w:spacing w:before="100" w:beforeAutospacing="1" w:after="100" w:afterAutospacing="1"/>
    </w:pPr>
    <w:rPr>
      <w:sz w:val="24"/>
      <w:lang w:val="ru-RU"/>
    </w:rPr>
  </w:style>
  <w:style w:type="character" w:styleId="a8">
    <w:name w:val="Strong"/>
    <w:basedOn w:val="a0"/>
    <w:qFormat/>
    <w:rsid w:val="006560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2018-08-02T09:20:00Z</cp:lastPrinted>
  <dcterms:created xsi:type="dcterms:W3CDTF">2020-02-21T14:25:00Z</dcterms:created>
  <dcterms:modified xsi:type="dcterms:W3CDTF">2020-02-21T14:25:00Z</dcterms:modified>
</cp:coreProperties>
</file>