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081433" w:rsidRPr="00081433" w:rsidRDefault="00081433" w:rsidP="000814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  стан  призначення  державних</w:t>
      </w:r>
    </w:p>
    <w:p w:rsidR="00100CFB" w:rsidRDefault="00100CFB" w:rsidP="000814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соціальних  допомог  сім</w:t>
      </w:r>
      <w:r w:rsidRPr="00100CFB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ям  з  дітьми</w:t>
      </w:r>
      <w:r w:rsidRPr="00100CFB">
        <w:rPr>
          <w:b/>
          <w:sz w:val="28"/>
          <w:szCs w:val="28"/>
        </w:rPr>
        <w:t>.</w:t>
      </w:r>
    </w:p>
    <w:p w:rsidR="00081433" w:rsidRDefault="00081433" w:rsidP="00081433">
      <w:pPr>
        <w:jc w:val="center"/>
        <w:rPr>
          <w:b/>
          <w:sz w:val="28"/>
          <w:szCs w:val="28"/>
          <w:lang w:val="uk-UA"/>
        </w:rPr>
      </w:pPr>
    </w:p>
    <w:p w:rsidR="00081433" w:rsidRPr="00081433" w:rsidRDefault="00081433" w:rsidP="00081433">
      <w:pPr>
        <w:jc w:val="center"/>
        <w:rPr>
          <w:b/>
          <w:sz w:val="28"/>
          <w:szCs w:val="28"/>
          <w:lang w:val="uk-UA"/>
        </w:rPr>
      </w:pPr>
    </w:p>
    <w:p w:rsidR="00100CFB" w:rsidRPr="00081433" w:rsidRDefault="00100CFB" w:rsidP="00081433">
      <w:pPr>
        <w:jc w:val="center"/>
        <w:rPr>
          <w:b/>
          <w:sz w:val="28"/>
          <w:szCs w:val="28"/>
        </w:rPr>
      </w:pPr>
    </w:p>
    <w:p w:rsidR="00081433" w:rsidRDefault="00100CFB" w:rsidP="00100CFB">
      <w:pPr>
        <w:jc w:val="both"/>
        <w:rPr>
          <w:sz w:val="28"/>
          <w:szCs w:val="28"/>
          <w:lang w:val="uk-UA"/>
        </w:rPr>
      </w:pPr>
      <w:r w:rsidRPr="00100CFB">
        <w:rPr>
          <w:sz w:val="28"/>
          <w:szCs w:val="28"/>
        </w:rPr>
        <w:t xml:space="preserve">        </w:t>
      </w:r>
      <w:r w:rsidR="00081433">
        <w:rPr>
          <w:sz w:val="28"/>
          <w:szCs w:val="28"/>
          <w:lang w:val="uk-UA"/>
        </w:rPr>
        <w:t xml:space="preserve">  Станом  на  20.11.2018р.  впродовж  поточного  року за  призначенням  державних  </w:t>
      </w:r>
      <w:r w:rsidR="00517B16">
        <w:rPr>
          <w:sz w:val="28"/>
          <w:szCs w:val="28"/>
          <w:lang w:val="uk-UA"/>
        </w:rPr>
        <w:t>соціальних  допомог</w:t>
      </w:r>
      <w:r w:rsidR="00081433">
        <w:rPr>
          <w:sz w:val="28"/>
          <w:szCs w:val="28"/>
          <w:lang w:val="uk-UA"/>
        </w:rPr>
        <w:t xml:space="preserve">  в  районні  управління  соціального  захисту населення  департаменту  праці та  соціального захисту населення  міської  ради  звернулось 9686  осіб. Найбільше  звернень щодо  призначення  допом</w:t>
      </w:r>
      <w:r w:rsidR="00CA3F2A">
        <w:rPr>
          <w:sz w:val="28"/>
          <w:szCs w:val="28"/>
          <w:lang w:val="uk-UA"/>
        </w:rPr>
        <w:t>о</w:t>
      </w:r>
      <w:r w:rsidR="00081433">
        <w:rPr>
          <w:sz w:val="28"/>
          <w:szCs w:val="28"/>
          <w:lang w:val="uk-UA"/>
        </w:rPr>
        <w:t>г  на  дітей  одиноким  матерям (2203), при  народженні  дитини  (2168), допомоги  малозабезпеченим  сім’ям  (1959).</w:t>
      </w:r>
    </w:p>
    <w:p w:rsidR="00ED7EB8" w:rsidRDefault="00081433" w:rsidP="00100C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Із загальної  кількості  зареєстрованих  звернень  допомогу  призначено  8968  заявникам</w:t>
      </w:r>
      <w:r w:rsidR="00ED7EB8">
        <w:rPr>
          <w:sz w:val="28"/>
          <w:szCs w:val="28"/>
          <w:lang w:val="uk-UA"/>
        </w:rPr>
        <w:t>.  На  місячному  терміні  опрацювання  документів  перебуває  98 звернень, на 10-денному – 203.  Відмовлно в   призначенні  державної  соціальної  виплати  із-за  відсутності  правових  підстав  417  заявникам.</w:t>
      </w:r>
    </w:p>
    <w:p w:rsidR="00D868EF" w:rsidRDefault="00ED7EB8" w:rsidP="00100C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Відповідно   до  Порядку  призначення  і  виплати  державної  допомоги  малозабезпеченим  сім</w:t>
      </w:r>
      <w:r w:rsidR="00081433" w:rsidRPr="00ED7EB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ям,  затвердженим  постановою  Кабінету  Міністрів  України  від  24.12.2003р. №250  зі змінами  затвердженими  постановою  КМУ від  11.03.2009р.  №202  </w:t>
      </w:r>
      <w:r w:rsidR="00CA3F2A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омісію  з питань  надання житлових  </w:t>
      </w:r>
      <w:r w:rsidR="00D868EF">
        <w:rPr>
          <w:sz w:val="28"/>
          <w:szCs w:val="28"/>
          <w:lang w:val="uk-UA"/>
        </w:rPr>
        <w:t>субсидій  населенню  та  призначення  державної  соціальної  допомоги  малазабезпеченим  сім</w:t>
      </w:r>
      <w:r w:rsidR="00081433" w:rsidRPr="00ED7EB8">
        <w:rPr>
          <w:sz w:val="28"/>
          <w:szCs w:val="28"/>
          <w:lang w:val="uk-UA"/>
        </w:rPr>
        <w:t>’</w:t>
      </w:r>
      <w:r w:rsidR="00D868EF">
        <w:rPr>
          <w:sz w:val="28"/>
          <w:szCs w:val="28"/>
          <w:lang w:val="uk-UA"/>
        </w:rPr>
        <w:t>ям  розглянуто  45  звернень  щодо  призначення  допомоги  малозабезпеченим  сім</w:t>
      </w:r>
      <w:r w:rsidR="00081433" w:rsidRPr="00ED7EB8">
        <w:rPr>
          <w:sz w:val="28"/>
          <w:szCs w:val="28"/>
          <w:lang w:val="uk-UA"/>
        </w:rPr>
        <w:t>’</w:t>
      </w:r>
      <w:r w:rsidR="00D868EF">
        <w:rPr>
          <w:sz w:val="28"/>
          <w:szCs w:val="28"/>
          <w:lang w:val="uk-UA"/>
        </w:rPr>
        <w:t>ям,  Рішення  про  призначення  допомоги  прийнято  по 36  заявам, по 9 заявам  в призначенні  допомоги  відмовлено  за  безпідставністю.</w:t>
      </w:r>
    </w:p>
    <w:p w:rsidR="00D868EF" w:rsidRDefault="00D868EF" w:rsidP="00100C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Загальна  сума  фінансування  на  виплату  державних  соціальних допомог  станом  на 1.11.2018р.  склала  232674811,09 грн..</w:t>
      </w:r>
    </w:p>
    <w:p w:rsidR="00D868EF" w:rsidRDefault="00D868EF" w:rsidP="00100C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Заборгованість  відсутня.</w:t>
      </w:r>
    </w:p>
    <w:p w:rsidR="00D868EF" w:rsidRDefault="00D868EF" w:rsidP="00100CFB">
      <w:pPr>
        <w:jc w:val="both"/>
        <w:rPr>
          <w:sz w:val="28"/>
          <w:szCs w:val="28"/>
          <w:lang w:val="uk-UA"/>
        </w:rPr>
      </w:pPr>
    </w:p>
    <w:p w:rsidR="00E42FEE" w:rsidRDefault="00E42FEE" w:rsidP="00517B2B">
      <w:pPr>
        <w:ind w:left="360"/>
        <w:jc w:val="both"/>
        <w:rPr>
          <w:sz w:val="28"/>
          <w:szCs w:val="28"/>
          <w:lang w:val="uk-UA"/>
        </w:rPr>
      </w:pPr>
    </w:p>
    <w:p w:rsidR="00E42FEE" w:rsidRDefault="00E42FEE" w:rsidP="00517B2B">
      <w:pPr>
        <w:ind w:left="360"/>
        <w:jc w:val="both"/>
        <w:rPr>
          <w:sz w:val="28"/>
          <w:szCs w:val="28"/>
          <w:lang w:val="uk-UA"/>
        </w:rPr>
      </w:pPr>
    </w:p>
    <w:p w:rsidR="009F1AB3" w:rsidRDefault="009F1AB3" w:rsidP="00517B2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3474"/>
    <w:rsid w:val="00081433"/>
    <w:rsid w:val="000B0E42"/>
    <w:rsid w:val="000E6B5D"/>
    <w:rsid w:val="000F63E0"/>
    <w:rsid w:val="00100CFB"/>
    <w:rsid w:val="0011527A"/>
    <w:rsid w:val="001232F4"/>
    <w:rsid w:val="001350EF"/>
    <w:rsid w:val="00135806"/>
    <w:rsid w:val="001854AB"/>
    <w:rsid w:val="00192403"/>
    <w:rsid w:val="00193202"/>
    <w:rsid w:val="001969BE"/>
    <w:rsid w:val="001B21CF"/>
    <w:rsid w:val="001C6A72"/>
    <w:rsid w:val="001E5CF1"/>
    <w:rsid w:val="00226B6F"/>
    <w:rsid w:val="0024419E"/>
    <w:rsid w:val="002450F9"/>
    <w:rsid w:val="00246DB2"/>
    <w:rsid w:val="0025152B"/>
    <w:rsid w:val="002524A0"/>
    <w:rsid w:val="002A3162"/>
    <w:rsid w:val="002A7E65"/>
    <w:rsid w:val="002E2B39"/>
    <w:rsid w:val="00301F0A"/>
    <w:rsid w:val="00324696"/>
    <w:rsid w:val="00336F36"/>
    <w:rsid w:val="00376DDB"/>
    <w:rsid w:val="003B05F7"/>
    <w:rsid w:val="003B6A04"/>
    <w:rsid w:val="003C4AEA"/>
    <w:rsid w:val="003F11E4"/>
    <w:rsid w:val="003F615A"/>
    <w:rsid w:val="00434199"/>
    <w:rsid w:val="00451AD9"/>
    <w:rsid w:val="0047043F"/>
    <w:rsid w:val="00470F95"/>
    <w:rsid w:val="00486750"/>
    <w:rsid w:val="004A5939"/>
    <w:rsid w:val="004B51C6"/>
    <w:rsid w:val="004B5D77"/>
    <w:rsid w:val="004B6207"/>
    <w:rsid w:val="004C12C3"/>
    <w:rsid w:val="00517B16"/>
    <w:rsid w:val="00517B2B"/>
    <w:rsid w:val="00546F81"/>
    <w:rsid w:val="00563FFB"/>
    <w:rsid w:val="00595370"/>
    <w:rsid w:val="00653FEB"/>
    <w:rsid w:val="006579B3"/>
    <w:rsid w:val="00663B23"/>
    <w:rsid w:val="006954AB"/>
    <w:rsid w:val="0071125A"/>
    <w:rsid w:val="00736ACE"/>
    <w:rsid w:val="007436C2"/>
    <w:rsid w:val="0074720C"/>
    <w:rsid w:val="00752A35"/>
    <w:rsid w:val="00756D74"/>
    <w:rsid w:val="0077497A"/>
    <w:rsid w:val="00777D5E"/>
    <w:rsid w:val="007972A1"/>
    <w:rsid w:val="007A70D1"/>
    <w:rsid w:val="007C7ADB"/>
    <w:rsid w:val="007F0DF2"/>
    <w:rsid w:val="0080431C"/>
    <w:rsid w:val="00806E21"/>
    <w:rsid w:val="00813104"/>
    <w:rsid w:val="00826159"/>
    <w:rsid w:val="0086663B"/>
    <w:rsid w:val="008667FA"/>
    <w:rsid w:val="008D7FA0"/>
    <w:rsid w:val="008E0C0E"/>
    <w:rsid w:val="008E7F1B"/>
    <w:rsid w:val="009300AB"/>
    <w:rsid w:val="00932933"/>
    <w:rsid w:val="00940A65"/>
    <w:rsid w:val="00943091"/>
    <w:rsid w:val="00965C86"/>
    <w:rsid w:val="009A3D99"/>
    <w:rsid w:val="009B3AFB"/>
    <w:rsid w:val="009B3B85"/>
    <w:rsid w:val="009C228C"/>
    <w:rsid w:val="009F1AB3"/>
    <w:rsid w:val="00A46DE2"/>
    <w:rsid w:val="00A87ED8"/>
    <w:rsid w:val="00AA6783"/>
    <w:rsid w:val="00AB1205"/>
    <w:rsid w:val="00AF6671"/>
    <w:rsid w:val="00B11310"/>
    <w:rsid w:val="00B371A8"/>
    <w:rsid w:val="00B97C03"/>
    <w:rsid w:val="00BA521F"/>
    <w:rsid w:val="00C07FC7"/>
    <w:rsid w:val="00C11164"/>
    <w:rsid w:val="00C55691"/>
    <w:rsid w:val="00C57F60"/>
    <w:rsid w:val="00C63CD8"/>
    <w:rsid w:val="00C76E43"/>
    <w:rsid w:val="00CA3F2A"/>
    <w:rsid w:val="00CC17BF"/>
    <w:rsid w:val="00D14C1C"/>
    <w:rsid w:val="00D37801"/>
    <w:rsid w:val="00D74B61"/>
    <w:rsid w:val="00D868EF"/>
    <w:rsid w:val="00DB0D25"/>
    <w:rsid w:val="00DB0FC9"/>
    <w:rsid w:val="00DC0DBD"/>
    <w:rsid w:val="00DC7B05"/>
    <w:rsid w:val="00E30CB3"/>
    <w:rsid w:val="00E42FEE"/>
    <w:rsid w:val="00E61714"/>
    <w:rsid w:val="00E77B98"/>
    <w:rsid w:val="00EC5FE2"/>
    <w:rsid w:val="00ED7EB8"/>
    <w:rsid w:val="00EE739D"/>
    <w:rsid w:val="00EF7471"/>
    <w:rsid w:val="00F11AD1"/>
    <w:rsid w:val="00F37C90"/>
    <w:rsid w:val="00F53DFC"/>
    <w:rsid w:val="00F95753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35ED93-FB91-4767-9806-D4512982C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2018-11-23T14:19:00Z</dcterms:created>
  <dcterms:modified xsi:type="dcterms:W3CDTF">2018-11-23T14:19:00Z</dcterms:modified>
</cp:coreProperties>
</file>