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B20" w:rsidRDefault="001C5CFC" w:rsidP="001C5CFC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DC5F8E">
        <w:rPr>
          <w:b/>
          <w:sz w:val="28"/>
          <w:szCs w:val="28"/>
          <w:lang w:val="uk-UA"/>
        </w:rPr>
        <w:t>В</w:t>
      </w:r>
      <w:r w:rsidR="00505B20">
        <w:rPr>
          <w:b/>
          <w:sz w:val="28"/>
          <w:szCs w:val="28"/>
          <w:lang w:val="uk-UA"/>
        </w:rPr>
        <w:t>несено  зміни до порядку  в</w:t>
      </w:r>
      <w:r w:rsidRPr="00DC5F8E">
        <w:rPr>
          <w:b/>
          <w:sz w:val="28"/>
          <w:szCs w:val="28"/>
          <w:lang w:val="uk-UA"/>
        </w:rPr>
        <w:t>ід</w:t>
      </w:r>
      <w:r w:rsidR="00505B20">
        <w:rPr>
          <w:b/>
          <w:sz w:val="28"/>
          <w:szCs w:val="28"/>
          <w:lang w:val="uk-UA"/>
        </w:rPr>
        <w:t>шкодування  вартості послуги «муніципальна няня».</w:t>
      </w:r>
    </w:p>
    <w:p w:rsidR="00505B20" w:rsidRDefault="00505B20" w:rsidP="001C5CFC">
      <w:pPr>
        <w:jc w:val="center"/>
        <w:rPr>
          <w:b/>
          <w:sz w:val="28"/>
          <w:szCs w:val="28"/>
          <w:lang w:val="uk-UA"/>
        </w:rPr>
      </w:pPr>
    </w:p>
    <w:p w:rsidR="00505B20" w:rsidRDefault="005A0619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05B20">
        <w:rPr>
          <w:sz w:val="28"/>
          <w:szCs w:val="28"/>
          <w:lang w:val="uk-UA"/>
        </w:rPr>
        <w:t>Постановою Кабінету  Міністрів  України  від  30 вересня  2020р.  №857 «Про  внесення  змін до Порядку  відшкодування вартості послуги з  догляду  за  дитиною  до 3</w:t>
      </w:r>
      <w:r w:rsidR="00505B20">
        <w:rPr>
          <w:sz w:val="28"/>
          <w:szCs w:val="28"/>
          <w:vertAlign w:val="superscript"/>
          <w:lang w:val="uk-UA"/>
        </w:rPr>
        <w:t>х</w:t>
      </w:r>
      <w:r w:rsidR="00505B20">
        <w:rPr>
          <w:sz w:val="28"/>
          <w:szCs w:val="28"/>
          <w:lang w:val="uk-UA"/>
        </w:rPr>
        <w:t xml:space="preserve"> років  «Муніципальна няня»,  яка  набрала  чинності  з  2 жовтня внесено  низку  змін до  Порядку, а саме:</w:t>
      </w:r>
    </w:p>
    <w:p w:rsidR="00CC427A" w:rsidRDefault="00505B20" w:rsidP="00505B2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розмір</w:t>
      </w:r>
      <w:r w:rsidR="00CC427A">
        <w:rPr>
          <w:sz w:val="28"/>
          <w:szCs w:val="28"/>
          <w:lang w:val="uk-UA"/>
        </w:rPr>
        <w:t xml:space="preserve">  компенсації  на догляд  за  дитиною  з інвалідністю  становить</w:t>
      </w:r>
    </w:p>
    <w:p w:rsidR="00505B20" w:rsidRDefault="00CC427A" w:rsidP="00CC42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  </w:t>
      </w:r>
      <w:r w:rsidR="00505B2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прожиткових  мінімуми  на  дітей віком до шести  років;</w:t>
      </w:r>
    </w:p>
    <w:p w:rsidR="00CC427A" w:rsidRDefault="00CC427A" w:rsidP="00CC427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компенсація  послуги  «муніципальна няня»  надається </w:t>
      </w:r>
      <w:proofErr w:type="spellStart"/>
      <w:r>
        <w:rPr>
          <w:sz w:val="28"/>
          <w:szCs w:val="28"/>
          <w:lang w:val="uk-UA"/>
        </w:rPr>
        <w:t>отримувачам</w:t>
      </w:r>
      <w:proofErr w:type="spellEnd"/>
      <w:r>
        <w:rPr>
          <w:sz w:val="28"/>
          <w:szCs w:val="28"/>
          <w:lang w:val="uk-UA"/>
        </w:rPr>
        <w:t xml:space="preserve">  за</w:t>
      </w:r>
    </w:p>
    <w:p w:rsidR="00CC427A" w:rsidRDefault="00CC427A" w:rsidP="00CC42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умови  зайнятості  кожного  з батьків, опікунів дитини,  за   винятком  </w:t>
      </w:r>
      <w:proofErr w:type="spellStart"/>
      <w:r>
        <w:rPr>
          <w:sz w:val="28"/>
          <w:szCs w:val="28"/>
          <w:lang w:val="uk-UA"/>
        </w:rPr>
        <w:t>отримувачів</w:t>
      </w:r>
      <w:proofErr w:type="spellEnd"/>
      <w:r>
        <w:rPr>
          <w:sz w:val="28"/>
          <w:szCs w:val="28"/>
          <w:lang w:val="uk-UA"/>
        </w:rPr>
        <w:t xml:space="preserve">, які здійснюють догляд </w:t>
      </w:r>
      <w:r w:rsidR="00723B04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дитиною  з інвалідністю,  дитиною, хворою  на  тяжку  травму,  потребує  трансплантації  органа, потребує  паліативної   допомоги,  якій не встановлено  інвалідність,  а  також  </w:t>
      </w:r>
      <w:proofErr w:type="spellStart"/>
      <w:r>
        <w:rPr>
          <w:sz w:val="28"/>
          <w:szCs w:val="28"/>
          <w:lang w:val="uk-UA"/>
        </w:rPr>
        <w:t>отримувачів</w:t>
      </w:r>
      <w:proofErr w:type="spellEnd"/>
      <w:r>
        <w:rPr>
          <w:sz w:val="28"/>
          <w:szCs w:val="28"/>
          <w:lang w:val="uk-UA"/>
        </w:rPr>
        <w:t>, у яких  одночасно</w:t>
      </w:r>
      <w:r w:rsidR="00074C61">
        <w:rPr>
          <w:sz w:val="28"/>
          <w:szCs w:val="28"/>
          <w:lang w:val="uk-UA"/>
        </w:rPr>
        <w:t xml:space="preserve">  народилось  троє  і більше дітей;</w:t>
      </w:r>
    </w:p>
    <w:p w:rsidR="00074C61" w:rsidRDefault="00074C61" w:rsidP="00074C6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компенсація  послуги «муніципальна  няня»  надається, якщо один  або</w:t>
      </w:r>
    </w:p>
    <w:p w:rsidR="00074C61" w:rsidRDefault="00074C61" w:rsidP="00074C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обоє  із  батьків,  опікунів  не  зайняті  та є </w:t>
      </w:r>
      <w:r w:rsidR="009A4DFA">
        <w:rPr>
          <w:sz w:val="28"/>
          <w:szCs w:val="28"/>
          <w:lang w:val="uk-UA"/>
        </w:rPr>
        <w:t xml:space="preserve">особами  з інвалідністю і  </w:t>
      </w:r>
      <w:proofErr w:type="spellStart"/>
      <w:r w:rsidR="009A4DFA">
        <w:rPr>
          <w:sz w:val="28"/>
          <w:szCs w:val="28"/>
          <w:lang w:val="uk-UA"/>
        </w:rPr>
        <w:t>І</w:t>
      </w:r>
      <w:proofErr w:type="spellEnd"/>
      <w:r w:rsidR="009A4DFA">
        <w:rPr>
          <w:sz w:val="28"/>
          <w:szCs w:val="28"/>
          <w:lang w:val="uk-UA"/>
        </w:rPr>
        <w:t xml:space="preserve"> або ІІ групи;</w:t>
      </w:r>
    </w:p>
    <w:p w:rsidR="009A4DFA" w:rsidRDefault="009A4DFA" w:rsidP="009A4DF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A4DFA">
        <w:rPr>
          <w:sz w:val="28"/>
          <w:szCs w:val="28"/>
          <w:lang w:val="uk-UA"/>
        </w:rPr>
        <w:t xml:space="preserve">компенсація </w:t>
      </w:r>
      <w:r>
        <w:rPr>
          <w:sz w:val="28"/>
          <w:szCs w:val="28"/>
          <w:lang w:val="uk-UA"/>
        </w:rPr>
        <w:t xml:space="preserve">  </w:t>
      </w:r>
      <w:r w:rsidRPr="009A4DFA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  </w:t>
      </w:r>
      <w:r w:rsidRPr="009A4DFA">
        <w:rPr>
          <w:sz w:val="28"/>
          <w:szCs w:val="28"/>
          <w:lang w:val="uk-UA"/>
        </w:rPr>
        <w:t xml:space="preserve"> може  бути</w:t>
      </w:r>
      <w:r>
        <w:rPr>
          <w:sz w:val="28"/>
          <w:szCs w:val="28"/>
          <w:lang w:val="uk-UA"/>
        </w:rPr>
        <w:t xml:space="preserve">    </w:t>
      </w:r>
      <w:r w:rsidRPr="009A4DFA">
        <w:rPr>
          <w:sz w:val="28"/>
          <w:szCs w:val="28"/>
          <w:lang w:val="uk-UA"/>
        </w:rPr>
        <w:t xml:space="preserve">  більшою  за  сплачену </w:t>
      </w:r>
      <w:r>
        <w:rPr>
          <w:sz w:val="28"/>
          <w:szCs w:val="28"/>
          <w:lang w:val="uk-UA"/>
        </w:rPr>
        <w:t xml:space="preserve">   </w:t>
      </w:r>
      <w:r w:rsidRPr="009A4DFA">
        <w:rPr>
          <w:sz w:val="28"/>
          <w:szCs w:val="28"/>
          <w:lang w:val="uk-UA"/>
        </w:rPr>
        <w:t xml:space="preserve">батьками  </w:t>
      </w:r>
    </w:p>
    <w:p w:rsidR="009A4DFA" w:rsidRDefault="009A4DFA" w:rsidP="009A4DFA">
      <w:pPr>
        <w:jc w:val="both"/>
        <w:rPr>
          <w:sz w:val="28"/>
          <w:szCs w:val="28"/>
          <w:lang w:val="uk-UA"/>
        </w:rPr>
      </w:pPr>
      <w:r w:rsidRPr="009A4DFA">
        <w:rPr>
          <w:sz w:val="28"/>
          <w:szCs w:val="28"/>
          <w:lang w:val="uk-UA"/>
        </w:rPr>
        <w:t xml:space="preserve">муніципальній </w:t>
      </w:r>
      <w:r>
        <w:rPr>
          <w:sz w:val="28"/>
          <w:szCs w:val="28"/>
          <w:lang w:val="uk-UA"/>
        </w:rPr>
        <w:t>няні вартість  послуги  з  догляду;</w:t>
      </w:r>
    </w:p>
    <w:p w:rsidR="009A4DFA" w:rsidRDefault="009A4DFA" w:rsidP="009A4DF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муніципальна  няня  - фізична особа – підприємець  одночасно  може </w:t>
      </w:r>
    </w:p>
    <w:p w:rsidR="009A4DFA" w:rsidRDefault="009A4DFA" w:rsidP="009A4D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доглядати  3</w:t>
      </w:r>
      <w:r>
        <w:rPr>
          <w:sz w:val="28"/>
          <w:szCs w:val="28"/>
          <w:vertAlign w:val="superscript"/>
          <w:lang w:val="uk-UA"/>
        </w:rPr>
        <w:t>х</w:t>
      </w:r>
      <w:r>
        <w:rPr>
          <w:sz w:val="28"/>
          <w:szCs w:val="28"/>
          <w:lang w:val="uk-UA"/>
        </w:rPr>
        <w:t xml:space="preserve"> дітей,  </w:t>
      </w:r>
      <w:r w:rsidR="008C19AF">
        <w:rPr>
          <w:sz w:val="28"/>
          <w:szCs w:val="28"/>
          <w:lang w:val="uk-UA"/>
        </w:rPr>
        <w:t>юридична особа  - 10 дітей.</w:t>
      </w:r>
    </w:p>
    <w:p w:rsidR="008C19AF" w:rsidRDefault="008C19AF" w:rsidP="009A4D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Внесеними змінами  визначено також  вимоги  щодо оформлення документів,  підтвердж</w:t>
      </w:r>
      <w:r w:rsidR="00723B04">
        <w:rPr>
          <w:sz w:val="28"/>
          <w:szCs w:val="28"/>
          <w:lang w:val="uk-UA"/>
        </w:rPr>
        <w:t>уюч</w:t>
      </w:r>
      <w:r>
        <w:rPr>
          <w:sz w:val="28"/>
          <w:szCs w:val="28"/>
          <w:lang w:val="uk-UA"/>
        </w:rPr>
        <w:t>их  оплату  послуги  з догляду  муніципальній няні.</w:t>
      </w:r>
    </w:p>
    <w:p w:rsidR="007804E9" w:rsidRDefault="008C19AF" w:rsidP="009A4D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 2 листопада  всім  батькам  слід  подати  необхідні підтверджуючі документи (трудові  книжки    </w:t>
      </w:r>
      <w:proofErr w:type="spellStart"/>
      <w:r>
        <w:rPr>
          <w:sz w:val="28"/>
          <w:szCs w:val="28"/>
          <w:lang w:val="uk-UA"/>
        </w:rPr>
        <w:t>отримувача</w:t>
      </w:r>
      <w:proofErr w:type="spellEnd"/>
      <w:r>
        <w:rPr>
          <w:sz w:val="28"/>
          <w:szCs w:val="28"/>
          <w:lang w:val="uk-UA"/>
        </w:rPr>
        <w:t xml:space="preserve">  послуги «муніципальна няня», документальне підтвердження  з  місця  роботи  щодо  надання    ві</w:t>
      </w:r>
      <w:r w:rsidR="002A1BC3">
        <w:rPr>
          <w:sz w:val="28"/>
          <w:szCs w:val="28"/>
          <w:lang w:val="uk-UA"/>
        </w:rPr>
        <w:t>дпустки  по догляду за  дитиною  до досягнення  нею  трирічного віку)</w:t>
      </w:r>
      <w:r w:rsidR="00723B04">
        <w:rPr>
          <w:sz w:val="28"/>
          <w:szCs w:val="28"/>
          <w:lang w:val="uk-UA"/>
        </w:rPr>
        <w:t>,</w:t>
      </w:r>
      <w:r w:rsidR="002A1BC3">
        <w:rPr>
          <w:sz w:val="28"/>
          <w:szCs w:val="28"/>
          <w:lang w:val="uk-UA"/>
        </w:rPr>
        <w:t xml:space="preserve">   довідки з  Пенсійного фонду України  про  сплату  єдиного внеску  на  загальнообов’язкове  державне  страхування  (ОК-7),  довідки  МСЕК  про  наявність  групи  </w:t>
      </w:r>
      <w:r w:rsidR="007804E9">
        <w:rPr>
          <w:sz w:val="28"/>
          <w:szCs w:val="28"/>
          <w:lang w:val="uk-UA"/>
        </w:rPr>
        <w:t>інвалідності, тощо)  щодо права  на отримання  компенсації  послуги  «муніципальна няня».</w:t>
      </w:r>
    </w:p>
    <w:p w:rsidR="007804E9" w:rsidRDefault="007804E9" w:rsidP="009A4D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  разі  не підтвердження права  на  отримання  вищезазначеної  компенсації, її  виплата  припиняється  з  місяця, що  настає  за місяцем  виникнення   обставин, які  призвели  до  вт</w:t>
      </w:r>
      <w:r w:rsidR="00723B04">
        <w:rPr>
          <w:sz w:val="28"/>
          <w:szCs w:val="28"/>
          <w:lang w:val="uk-UA"/>
        </w:rPr>
        <w:t>рати  права  на  отримання  дано</w:t>
      </w:r>
      <w:r>
        <w:rPr>
          <w:sz w:val="28"/>
          <w:szCs w:val="28"/>
          <w:lang w:val="uk-UA"/>
        </w:rPr>
        <w:t>ї  компенсації.</w:t>
      </w:r>
    </w:p>
    <w:p w:rsidR="007804E9" w:rsidRDefault="007804E9" w:rsidP="009A4D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  інформацією  районних  управлінь  соціального  захисту  населення  департаменту праці  та соціального  захисту населення  Чернівецької  міської ради  послугою  «муніципальна няня» </w:t>
      </w:r>
      <w:r w:rsidR="00723B04">
        <w:rPr>
          <w:sz w:val="28"/>
          <w:szCs w:val="28"/>
          <w:lang w:val="uk-UA"/>
        </w:rPr>
        <w:t>скористалось</w:t>
      </w:r>
      <w:r>
        <w:rPr>
          <w:sz w:val="28"/>
          <w:szCs w:val="28"/>
          <w:lang w:val="uk-UA"/>
        </w:rPr>
        <w:t xml:space="preserve">  194 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ї.</w:t>
      </w:r>
    </w:p>
    <w:p w:rsidR="00505B20" w:rsidRDefault="007804E9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A1BC3">
        <w:rPr>
          <w:sz w:val="28"/>
          <w:szCs w:val="28"/>
          <w:lang w:val="uk-UA"/>
        </w:rPr>
        <w:t xml:space="preserve"> </w:t>
      </w:r>
    </w:p>
    <w:p w:rsidR="00505B20" w:rsidRDefault="00505B20" w:rsidP="00731E6E">
      <w:pPr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143433"/>
    <w:multiLevelType w:val="hybridMultilevel"/>
    <w:tmpl w:val="A692B412"/>
    <w:lvl w:ilvl="0" w:tplc="9834A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74C61"/>
    <w:rsid w:val="00083AE2"/>
    <w:rsid w:val="001262F4"/>
    <w:rsid w:val="00136AB1"/>
    <w:rsid w:val="00184079"/>
    <w:rsid w:val="001C5CFC"/>
    <w:rsid w:val="002329DB"/>
    <w:rsid w:val="002356B7"/>
    <w:rsid w:val="00255820"/>
    <w:rsid w:val="002A1BC3"/>
    <w:rsid w:val="002A62A3"/>
    <w:rsid w:val="002C1519"/>
    <w:rsid w:val="00320970"/>
    <w:rsid w:val="003A22FD"/>
    <w:rsid w:val="003A269C"/>
    <w:rsid w:val="003B416E"/>
    <w:rsid w:val="003D7CCB"/>
    <w:rsid w:val="003F7438"/>
    <w:rsid w:val="00441E4A"/>
    <w:rsid w:val="0045415D"/>
    <w:rsid w:val="004A2B08"/>
    <w:rsid w:val="004A6780"/>
    <w:rsid w:val="00505B20"/>
    <w:rsid w:val="005310C8"/>
    <w:rsid w:val="00552E4E"/>
    <w:rsid w:val="0058383B"/>
    <w:rsid w:val="00593C8B"/>
    <w:rsid w:val="005A0619"/>
    <w:rsid w:val="00662095"/>
    <w:rsid w:val="006777D5"/>
    <w:rsid w:val="00716F85"/>
    <w:rsid w:val="00723B04"/>
    <w:rsid w:val="00731E6E"/>
    <w:rsid w:val="007804E9"/>
    <w:rsid w:val="008369C8"/>
    <w:rsid w:val="008C19AF"/>
    <w:rsid w:val="008D3884"/>
    <w:rsid w:val="00993840"/>
    <w:rsid w:val="009A4DFA"/>
    <w:rsid w:val="00A23C99"/>
    <w:rsid w:val="00AD1823"/>
    <w:rsid w:val="00C90543"/>
    <w:rsid w:val="00CA7E69"/>
    <w:rsid w:val="00CB6334"/>
    <w:rsid w:val="00CC427A"/>
    <w:rsid w:val="00D81D94"/>
    <w:rsid w:val="00DC278D"/>
    <w:rsid w:val="00DC5F8E"/>
    <w:rsid w:val="00DF17E5"/>
    <w:rsid w:val="00E038B8"/>
    <w:rsid w:val="00E33C10"/>
    <w:rsid w:val="00EA523A"/>
    <w:rsid w:val="00EA62CA"/>
    <w:rsid w:val="00ED6A16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D7F66-F95E-497E-8296-25D72F35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2020-10-19T12:58:00Z</dcterms:created>
  <dcterms:modified xsi:type="dcterms:W3CDTF">2020-10-19T12:58:00Z</dcterms:modified>
</cp:coreProperties>
</file>