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EF" w:rsidRDefault="00721EEF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b/>
          <w:sz w:val="40"/>
          <w:szCs w:val="40"/>
          <w:lang w:val="en-US"/>
        </w:rPr>
      </w:pPr>
      <w:bookmarkStart w:id="0" w:name="_GoBack"/>
      <w:bookmarkEnd w:id="0"/>
    </w:p>
    <w:p w:rsidR="00721EEF" w:rsidRDefault="00721EEF" w:rsidP="00721EEF">
      <w:pPr>
        <w:tabs>
          <w:tab w:val="left" w:pos="567"/>
          <w:tab w:val="left" w:pos="709"/>
          <w:tab w:val="left" w:pos="851"/>
        </w:tabs>
        <w:ind w:right="-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  забезпечення житлом осіб, які  брали  участь  в Революції Гідності.</w:t>
      </w:r>
    </w:p>
    <w:p w:rsidR="00721EEF" w:rsidRPr="00721EEF" w:rsidRDefault="00721EEF" w:rsidP="00721EEF">
      <w:pPr>
        <w:tabs>
          <w:tab w:val="left" w:pos="567"/>
          <w:tab w:val="left" w:pos="709"/>
          <w:tab w:val="left" w:pos="851"/>
        </w:tabs>
        <w:ind w:right="-2"/>
        <w:jc w:val="center"/>
        <w:rPr>
          <w:b/>
          <w:sz w:val="32"/>
          <w:szCs w:val="32"/>
        </w:rPr>
      </w:pPr>
    </w:p>
    <w:p w:rsidR="00721EEF" w:rsidRDefault="00B42C56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041AC0">
        <w:rPr>
          <w:b/>
          <w:sz w:val="40"/>
          <w:szCs w:val="40"/>
        </w:rPr>
        <w:t xml:space="preserve"> </w:t>
      </w:r>
    </w:p>
    <w:p w:rsidR="00721EEF" w:rsidRDefault="00721EEF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 w:rsidRPr="00721EEF">
        <w:rPr>
          <w:szCs w:val="28"/>
        </w:rPr>
        <w:t xml:space="preserve">       29 квітня    2020</w:t>
      </w:r>
      <w:r>
        <w:rPr>
          <w:szCs w:val="28"/>
        </w:rPr>
        <w:t xml:space="preserve">р.  </w:t>
      </w:r>
      <w:r w:rsidR="006C0BD4" w:rsidRPr="00721EEF">
        <w:rPr>
          <w:szCs w:val="28"/>
        </w:rPr>
        <w:t>Кабінет</w:t>
      </w:r>
      <w:r>
        <w:rPr>
          <w:szCs w:val="28"/>
        </w:rPr>
        <w:t xml:space="preserve">ом  </w:t>
      </w:r>
      <w:r w:rsidR="006C0BD4" w:rsidRPr="00721EEF">
        <w:rPr>
          <w:szCs w:val="28"/>
        </w:rPr>
        <w:t xml:space="preserve"> Міністрів України</w:t>
      </w:r>
      <w:r w:rsidR="000756CA" w:rsidRPr="00721EEF">
        <w:rPr>
          <w:szCs w:val="28"/>
        </w:rPr>
        <w:t xml:space="preserve"> </w:t>
      </w:r>
      <w:r>
        <w:rPr>
          <w:szCs w:val="28"/>
        </w:rPr>
        <w:t xml:space="preserve">  прийнято  постанову №320  «Про  внесення  змін до постанови Кабінету  Міністрів України  від 20  лютого 2019р.  №206 (далі-Постанова),  якою  внесено  зміни  до  Порядку  забезпечення  житлом  деяких  осіб, які  брали  участь  в  Революції  Гідності,  а  також  членів  їх  сімей.</w:t>
      </w:r>
    </w:p>
    <w:p w:rsidR="00721EEF" w:rsidRDefault="00721EEF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Грошову   компенсацію  з  державного  бюджету  отримають:</w:t>
      </w:r>
    </w:p>
    <w:p w:rsidR="00721EEF" w:rsidRDefault="00721EEF" w:rsidP="00721EEF">
      <w:pPr>
        <w:numPr>
          <w:ilvl w:val="0"/>
          <w:numId w:val="15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сім</w:t>
      </w:r>
      <w:r w:rsidRPr="00721EEF">
        <w:rPr>
          <w:szCs w:val="28"/>
        </w:rPr>
        <w:t>’</w:t>
      </w:r>
      <w:r>
        <w:rPr>
          <w:szCs w:val="28"/>
        </w:rPr>
        <w:t>ї    осіб,  які  загинули  або  померли  внаслідок  поранень  чи  інших</w:t>
      </w:r>
    </w:p>
    <w:p w:rsidR="00721EEF" w:rsidRDefault="00721EEF" w:rsidP="00721EEF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ушкоджень  здоров</w:t>
      </w:r>
      <w:r w:rsidRPr="00721EEF">
        <w:rPr>
          <w:szCs w:val="28"/>
        </w:rPr>
        <w:t>’</w:t>
      </w:r>
      <w:r>
        <w:rPr>
          <w:szCs w:val="28"/>
        </w:rPr>
        <w:t>я,  одержаних  під  час участі  в  Революції  Гідності;</w:t>
      </w:r>
    </w:p>
    <w:p w:rsidR="006F4CD4" w:rsidRDefault="00721EEF" w:rsidP="00721EEF">
      <w:pPr>
        <w:numPr>
          <w:ilvl w:val="0"/>
          <w:numId w:val="15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сім</w:t>
      </w:r>
      <w:r w:rsidRPr="00721EEF">
        <w:rPr>
          <w:szCs w:val="28"/>
        </w:rPr>
        <w:t>’</w:t>
      </w:r>
      <w:r>
        <w:rPr>
          <w:szCs w:val="28"/>
        </w:rPr>
        <w:t>ї  осіб,  яким  посмертно  присвоєно  звання  Герой  Укра</w:t>
      </w:r>
      <w:r w:rsidR="006F4CD4">
        <w:rPr>
          <w:szCs w:val="28"/>
        </w:rPr>
        <w:t>їни  за</w:t>
      </w:r>
    </w:p>
    <w:p w:rsidR="006F4CD4" w:rsidRDefault="006F4CD4" w:rsidP="006F4CD4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громадянську  мужність,  патріотизм, героїчне  відстоювання  конституційних  засад  демократії,  прав і  свобод  людини,  самовіддане  служіння  Українському  народові,  виявлені  під  час Революції  Гідності.</w:t>
      </w:r>
    </w:p>
    <w:p w:rsidR="006F4CD4" w:rsidRDefault="006F4CD4" w:rsidP="006F4CD4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6F4CD4" w:rsidRDefault="006F4CD4" w:rsidP="006F4CD4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6F4CD4" w:rsidRDefault="006F4CD4" w:rsidP="006F4CD4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6F4CD4" w:rsidP="00BA31D6">
      <w:pPr>
        <w:rPr>
          <w:b/>
          <w:szCs w:val="28"/>
        </w:rPr>
      </w:pPr>
      <w:r>
        <w:rPr>
          <w:b/>
          <w:szCs w:val="28"/>
        </w:rPr>
        <w:t>Д</w:t>
      </w:r>
      <w:r w:rsidR="00BA31D6">
        <w:rPr>
          <w:b/>
          <w:szCs w:val="28"/>
        </w:rPr>
        <w:t>иректор</w:t>
      </w:r>
      <w:r>
        <w:rPr>
          <w:b/>
          <w:szCs w:val="28"/>
        </w:rPr>
        <w:t xml:space="preserve"> </w:t>
      </w:r>
      <w:r w:rsidR="00BA31D6">
        <w:rPr>
          <w:b/>
          <w:szCs w:val="28"/>
        </w:rPr>
        <w:t xml:space="preserve">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</w:t>
      </w:r>
      <w:r w:rsidR="006F4CD4">
        <w:rPr>
          <w:b/>
          <w:szCs w:val="28"/>
        </w:rPr>
        <w:t>Л</w:t>
      </w:r>
      <w:r>
        <w:rPr>
          <w:b/>
          <w:szCs w:val="28"/>
        </w:rPr>
        <w:t>.</w:t>
      </w:r>
      <w:r w:rsidR="006F4CD4">
        <w:rPr>
          <w:b/>
          <w:szCs w:val="28"/>
        </w:rPr>
        <w:t xml:space="preserve"> Березо</w:t>
      </w:r>
      <w:r>
        <w:rPr>
          <w:b/>
          <w:szCs w:val="28"/>
        </w:rPr>
        <w:t>вська</w:t>
      </w:r>
    </w:p>
    <w:sectPr w:rsidR="00BA31D6" w:rsidRPr="00BA31D6" w:rsidSect="00232839">
      <w:pgSz w:w="11906" w:h="16838"/>
      <w:pgMar w:top="1134" w:right="850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31DE0"/>
    <w:multiLevelType w:val="hybridMultilevel"/>
    <w:tmpl w:val="2DC4004E"/>
    <w:lvl w:ilvl="0" w:tplc="48A8DE78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0"/>
  </w:num>
  <w:num w:numId="7">
    <w:abstractNumId w:val="4"/>
  </w:num>
  <w:num w:numId="8">
    <w:abstractNumId w:val="12"/>
  </w:num>
  <w:num w:numId="9">
    <w:abstractNumId w:val="3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61D98"/>
    <w:rsid w:val="000629D2"/>
    <w:rsid w:val="000705AA"/>
    <w:rsid w:val="00072FAF"/>
    <w:rsid w:val="0007338B"/>
    <w:rsid w:val="000756CA"/>
    <w:rsid w:val="0009327B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20648F"/>
    <w:rsid w:val="002146A1"/>
    <w:rsid w:val="002155D3"/>
    <w:rsid w:val="00223D8A"/>
    <w:rsid w:val="00226BE5"/>
    <w:rsid w:val="00232839"/>
    <w:rsid w:val="002355DF"/>
    <w:rsid w:val="00241EEB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1CAB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86E1E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3658"/>
    <w:rsid w:val="0051413F"/>
    <w:rsid w:val="0051762E"/>
    <w:rsid w:val="005233C3"/>
    <w:rsid w:val="00525B45"/>
    <w:rsid w:val="005515BF"/>
    <w:rsid w:val="0055388E"/>
    <w:rsid w:val="00561618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C0BD4"/>
    <w:rsid w:val="006C3739"/>
    <w:rsid w:val="006C7B99"/>
    <w:rsid w:val="006D2F51"/>
    <w:rsid w:val="006E2F6C"/>
    <w:rsid w:val="006E3147"/>
    <w:rsid w:val="006F42A8"/>
    <w:rsid w:val="006F4CD4"/>
    <w:rsid w:val="00714275"/>
    <w:rsid w:val="00721EEF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43AF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0E74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7FB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1DD4"/>
    <w:rsid w:val="00FB290B"/>
    <w:rsid w:val="00FB47B0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58885-BD52-4E18-A568-B4923D09F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Nadia</cp:lastModifiedBy>
  <cp:revision>2</cp:revision>
  <cp:lastPrinted>2018-08-02T09:20:00Z</cp:lastPrinted>
  <dcterms:created xsi:type="dcterms:W3CDTF">2020-05-15T14:19:00Z</dcterms:created>
  <dcterms:modified xsi:type="dcterms:W3CDTF">2020-05-15T14:19:00Z</dcterms:modified>
</cp:coreProperties>
</file>