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EF3" w:rsidRDefault="00335969" w:rsidP="00335969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Умови  призначення  допомоги на  дітей одиноким матерям змінено.</w:t>
      </w:r>
    </w:p>
    <w:p w:rsidR="00335969" w:rsidRDefault="00335969" w:rsidP="00335969">
      <w:pPr>
        <w:jc w:val="center"/>
        <w:rPr>
          <w:b/>
          <w:sz w:val="28"/>
          <w:szCs w:val="28"/>
          <w:lang w:val="uk-UA"/>
        </w:rPr>
      </w:pPr>
    </w:p>
    <w:p w:rsidR="00335969" w:rsidRDefault="00335969" w:rsidP="00335969">
      <w:pPr>
        <w:jc w:val="center"/>
        <w:rPr>
          <w:b/>
          <w:sz w:val="28"/>
          <w:szCs w:val="28"/>
          <w:lang w:val="uk-UA"/>
        </w:rPr>
      </w:pPr>
    </w:p>
    <w:p w:rsidR="00C95088" w:rsidRDefault="00335969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З 1.07.2020р.  набрав  чинності  </w:t>
      </w:r>
      <w:r w:rsidR="00FB4B2A">
        <w:rPr>
          <w:sz w:val="28"/>
          <w:szCs w:val="28"/>
          <w:lang w:val="uk-UA"/>
        </w:rPr>
        <w:t xml:space="preserve">Закон  України </w:t>
      </w:r>
      <w:r>
        <w:rPr>
          <w:sz w:val="28"/>
          <w:szCs w:val="28"/>
          <w:lang w:val="uk-UA"/>
        </w:rPr>
        <w:t xml:space="preserve"> від  2.06.2020р.  №646-ІХ</w:t>
      </w:r>
      <w:r w:rsidR="00FB4B2A">
        <w:rPr>
          <w:sz w:val="28"/>
          <w:szCs w:val="28"/>
          <w:lang w:val="uk-UA"/>
        </w:rPr>
        <w:t xml:space="preserve"> «Про внесення  змін  до деяких З</w:t>
      </w:r>
      <w:r w:rsidR="002D57F5">
        <w:rPr>
          <w:sz w:val="28"/>
          <w:szCs w:val="28"/>
          <w:lang w:val="uk-UA"/>
        </w:rPr>
        <w:t xml:space="preserve">аконів  України  </w:t>
      </w:r>
      <w:r>
        <w:rPr>
          <w:sz w:val="28"/>
          <w:szCs w:val="28"/>
          <w:lang w:val="uk-UA"/>
        </w:rPr>
        <w:t>про  підвищення  соціальних  гарантій  для  окремих  категорій осіб»   відповідно до якого змінено  умови призначення  допомоги  на дітей  одиноким матерям.  Так  для  призначення</w:t>
      </w:r>
      <w:r w:rsidR="0081155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виплати  та  припинення  виплати  допомоги  на дітей  одиноким  матерям додатково  застосовуються  умови  призначення,  виплати  та її  припинення  аналогічно   державній  соціальній  </w:t>
      </w:r>
      <w:r w:rsidR="00C95088">
        <w:rPr>
          <w:sz w:val="28"/>
          <w:szCs w:val="28"/>
          <w:lang w:val="uk-UA"/>
        </w:rPr>
        <w:t>допомозі  малозабезпеченим  сім</w:t>
      </w:r>
      <w:r w:rsidR="00C95088" w:rsidRPr="00C95088">
        <w:rPr>
          <w:sz w:val="28"/>
          <w:szCs w:val="28"/>
          <w:lang w:val="uk-UA"/>
        </w:rPr>
        <w:t>’</w:t>
      </w:r>
      <w:r w:rsidR="00C95088">
        <w:rPr>
          <w:sz w:val="28"/>
          <w:szCs w:val="28"/>
          <w:lang w:val="uk-UA"/>
        </w:rPr>
        <w:t>ям в порядку, визначеному  Кабінетом  Міністрів  України.</w:t>
      </w:r>
    </w:p>
    <w:p w:rsidR="00C95088" w:rsidRDefault="00C95088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На  даний  час  порядок призначення  даного виду допомоги  опрацьовується. Разом з тим, структурними  підрозділами  органів  соціального захисту   населення документи  від заявників  на  предмет  призначення  допомоги  на дітей  одиноким  матерям  приймаються, але  не опрацьовуються.</w:t>
      </w:r>
    </w:p>
    <w:p w:rsidR="00C95088" w:rsidRDefault="00C95088" w:rsidP="00C14DFE">
      <w:pPr>
        <w:jc w:val="both"/>
        <w:rPr>
          <w:sz w:val="28"/>
          <w:szCs w:val="28"/>
          <w:lang w:val="uk-UA"/>
        </w:rPr>
      </w:pPr>
    </w:p>
    <w:p w:rsidR="00C95088" w:rsidRDefault="00C95088" w:rsidP="00C14DFE">
      <w:pPr>
        <w:jc w:val="both"/>
        <w:rPr>
          <w:sz w:val="28"/>
          <w:szCs w:val="28"/>
          <w:lang w:val="uk-UA"/>
        </w:rPr>
      </w:pPr>
    </w:p>
    <w:p w:rsidR="00543E65" w:rsidRDefault="00543E65" w:rsidP="00716F85">
      <w:pPr>
        <w:rPr>
          <w:b/>
          <w:sz w:val="28"/>
          <w:szCs w:val="28"/>
          <w:lang w:val="uk-UA"/>
        </w:rPr>
      </w:pPr>
    </w:p>
    <w:p w:rsidR="00543E65" w:rsidRDefault="00543E65" w:rsidP="00716F85">
      <w:pPr>
        <w:rPr>
          <w:b/>
          <w:sz w:val="28"/>
          <w:szCs w:val="28"/>
          <w:lang w:val="uk-UA"/>
        </w:rPr>
      </w:pPr>
    </w:p>
    <w:p w:rsidR="00543E65" w:rsidRDefault="00543E65" w:rsidP="00716F85">
      <w:pPr>
        <w:rPr>
          <w:b/>
          <w:sz w:val="28"/>
          <w:szCs w:val="28"/>
          <w:lang w:val="uk-UA"/>
        </w:rPr>
      </w:pPr>
    </w:p>
    <w:p w:rsidR="00543E65" w:rsidRDefault="00543E65" w:rsidP="00716F85">
      <w:pPr>
        <w:rPr>
          <w:b/>
          <w:sz w:val="28"/>
          <w:szCs w:val="28"/>
          <w:lang w:val="uk-UA"/>
        </w:rPr>
      </w:pP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праці</w:t>
      </w:r>
      <w:proofErr w:type="spellEnd"/>
      <w:r w:rsidRPr="00DC5F8E">
        <w:rPr>
          <w:b/>
          <w:sz w:val="28"/>
          <w:szCs w:val="28"/>
        </w:rPr>
        <w:t xml:space="preserve"> та </w:t>
      </w:r>
      <w:proofErr w:type="spellStart"/>
      <w:r w:rsidRPr="00DC5F8E">
        <w:rPr>
          <w:b/>
          <w:sz w:val="28"/>
          <w:szCs w:val="28"/>
        </w:rPr>
        <w:t>соціального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захисту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населення</w:t>
      </w:r>
      <w:proofErr w:type="spellEnd"/>
    </w:p>
    <w:p w:rsidR="00CB6334" w:rsidRPr="00DC5F8E" w:rsidRDefault="00716F85" w:rsidP="001052F3">
      <w:pPr>
        <w:tabs>
          <w:tab w:val="left" w:pos="709"/>
        </w:tabs>
        <w:ind w:right="-2"/>
        <w:jc w:val="both"/>
        <w:rPr>
          <w:b/>
          <w:sz w:val="28"/>
          <w:szCs w:val="28"/>
          <w:lang w:val="uk-UA"/>
        </w:rPr>
      </w:pPr>
      <w:proofErr w:type="spellStart"/>
      <w:r w:rsidRPr="00DC5F8E">
        <w:rPr>
          <w:b/>
          <w:sz w:val="28"/>
          <w:szCs w:val="28"/>
        </w:rPr>
        <w:t>міської</w:t>
      </w:r>
      <w:proofErr w:type="spellEnd"/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</w:t>
      </w:r>
      <w:proofErr w:type="spellStart"/>
      <w:r w:rsidRPr="00DC5F8E">
        <w:rPr>
          <w:b/>
          <w:sz w:val="28"/>
          <w:szCs w:val="28"/>
        </w:rPr>
        <w:t>Гаєвська</w:t>
      </w:r>
      <w:proofErr w:type="spellEnd"/>
      <w:r w:rsidR="00CB6334"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7D5B35"/>
    <w:multiLevelType w:val="hybridMultilevel"/>
    <w:tmpl w:val="0F6AA2BC"/>
    <w:lvl w:ilvl="0" w:tplc="0478D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34543"/>
    <w:rsid w:val="00083AE2"/>
    <w:rsid w:val="0009566F"/>
    <w:rsid w:val="001052F3"/>
    <w:rsid w:val="00136AB1"/>
    <w:rsid w:val="00184079"/>
    <w:rsid w:val="001C5CFC"/>
    <w:rsid w:val="001F039E"/>
    <w:rsid w:val="00203EF3"/>
    <w:rsid w:val="002329DB"/>
    <w:rsid w:val="00255820"/>
    <w:rsid w:val="002A62A3"/>
    <w:rsid w:val="002C1519"/>
    <w:rsid w:val="002D57F5"/>
    <w:rsid w:val="002D79BE"/>
    <w:rsid w:val="003144D8"/>
    <w:rsid w:val="00320970"/>
    <w:rsid w:val="00335969"/>
    <w:rsid w:val="00344FE1"/>
    <w:rsid w:val="003A22FD"/>
    <w:rsid w:val="003A269C"/>
    <w:rsid w:val="003B416E"/>
    <w:rsid w:val="003D7CCB"/>
    <w:rsid w:val="003F7438"/>
    <w:rsid w:val="0045415D"/>
    <w:rsid w:val="004A2B08"/>
    <w:rsid w:val="004A6780"/>
    <w:rsid w:val="004B49D6"/>
    <w:rsid w:val="005310C8"/>
    <w:rsid w:val="00543E65"/>
    <w:rsid w:val="00552E4E"/>
    <w:rsid w:val="0058383B"/>
    <w:rsid w:val="00593C8B"/>
    <w:rsid w:val="00662095"/>
    <w:rsid w:val="006777D5"/>
    <w:rsid w:val="00716F85"/>
    <w:rsid w:val="00731E6E"/>
    <w:rsid w:val="007A3B59"/>
    <w:rsid w:val="0081155A"/>
    <w:rsid w:val="00816199"/>
    <w:rsid w:val="00834659"/>
    <w:rsid w:val="008369C8"/>
    <w:rsid w:val="008D3884"/>
    <w:rsid w:val="00993840"/>
    <w:rsid w:val="009D33F5"/>
    <w:rsid w:val="00A23C99"/>
    <w:rsid w:val="00AD1823"/>
    <w:rsid w:val="00B22174"/>
    <w:rsid w:val="00C14DFE"/>
    <w:rsid w:val="00C34BC3"/>
    <w:rsid w:val="00C95088"/>
    <w:rsid w:val="00CA7E69"/>
    <w:rsid w:val="00CB6334"/>
    <w:rsid w:val="00CF4F7A"/>
    <w:rsid w:val="00D2535C"/>
    <w:rsid w:val="00D81D94"/>
    <w:rsid w:val="00DC278D"/>
    <w:rsid w:val="00DC5F8E"/>
    <w:rsid w:val="00E038B8"/>
    <w:rsid w:val="00E33C10"/>
    <w:rsid w:val="00EA523A"/>
    <w:rsid w:val="00EA62CA"/>
    <w:rsid w:val="00F056C7"/>
    <w:rsid w:val="00F32448"/>
    <w:rsid w:val="00F54DAF"/>
    <w:rsid w:val="00F725F8"/>
    <w:rsid w:val="00FA3DCC"/>
    <w:rsid w:val="00FA771E"/>
    <w:rsid w:val="00FB4B2A"/>
    <w:rsid w:val="00FB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83645-5F2D-4DF7-90A8-DD4D3CAFC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2020-07-08T05:22:00Z</cp:lastPrinted>
  <dcterms:created xsi:type="dcterms:W3CDTF">2020-07-14T13:26:00Z</dcterms:created>
  <dcterms:modified xsi:type="dcterms:W3CDTF">2020-07-14T13:26:00Z</dcterms:modified>
</cp:coreProperties>
</file>