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5D0" w:rsidRDefault="004945D0" w:rsidP="004945D0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Порядок подання документів </w:t>
      </w:r>
    </w:p>
    <w:p w:rsidR="004945D0" w:rsidRDefault="004945D0" w:rsidP="00494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призначення допомоги на дітей </w:t>
      </w:r>
    </w:p>
    <w:p w:rsidR="004945D0" w:rsidRDefault="004945D0" w:rsidP="00494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фізичних осіб-підприємців</w:t>
      </w:r>
    </w:p>
    <w:bookmarkEnd w:id="0"/>
    <w:p w:rsidR="004945D0" w:rsidRDefault="004945D0" w:rsidP="004945D0">
      <w:pPr>
        <w:jc w:val="center"/>
        <w:rPr>
          <w:b/>
          <w:noProof w:val="0"/>
          <w:sz w:val="28"/>
          <w:szCs w:val="28"/>
        </w:rPr>
      </w:pPr>
    </w:p>
    <w:p w:rsidR="004945D0" w:rsidRDefault="004945D0" w:rsidP="004945D0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  <w:t>Постаново. Кабінету Міністрів України від 22.04.2020 № 329 «Деякі питання соціальної підтримки сімей з дітьми» щодо надання допомоги на період карантину та на один місяць після дати його відміни для фізичних осіб-підприємців, в сім’ях яких виховуються діти віком до 10 років передбачено дві форми подання документів до структурних підрозділів з питань соціального захисту населення</w:t>
      </w:r>
      <w:r w:rsidR="00154015">
        <w:rPr>
          <w:noProof w:val="0"/>
          <w:sz w:val="27"/>
          <w:szCs w:val="27"/>
        </w:rPr>
        <w:t>: паперова та електронна</w:t>
      </w:r>
      <w:r>
        <w:rPr>
          <w:noProof w:val="0"/>
          <w:sz w:val="27"/>
          <w:szCs w:val="27"/>
        </w:rPr>
        <w:t>.</w:t>
      </w:r>
    </w:p>
    <w:p w:rsidR="004945D0" w:rsidRDefault="004945D0" w:rsidP="004945D0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  <w:t xml:space="preserve">В умовах запровадження карантину з метою мінімілізації ризиків зараження </w:t>
      </w:r>
      <w:r w:rsidR="00154015">
        <w:rPr>
          <w:noProof w:val="0"/>
          <w:sz w:val="27"/>
          <w:szCs w:val="27"/>
        </w:rPr>
        <w:t>короно</w:t>
      </w:r>
      <w:r>
        <w:rPr>
          <w:noProof w:val="0"/>
          <w:sz w:val="27"/>
          <w:szCs w:val="27"/>
        </w:rPr>
        <w:t>вірусною інфекцією р</w:t>
      </w:r>
      <w:r w:rsidR="00154015">
        <w:rPr>
          <w:noProof w:val="0"/>
          <w:sz w:val="27"/>
          <w:szCs w:val="27"/>
        </w:rPr>
        <w:t xml:space="preserve">екомендуємо подати документи </w:t>
      </w:r>
      <w:r>
        <w:rPr>
          <w:noProof w:val="0"/>
          <w:sz w:val="27"/>
          <w:szCs w:val="27"/>
        </w:rPr>
        <w:t>саме в електронному вигляді, скориставшись онлайн сервісом</w:t>
      </w:r>
      <w:r w:rsidR="00797BB3">
        <w:rPr>
          <w:noProof w:val="0"/>
          <w:sz w:val="27"/>
          <w:szCs w:val="27"/>
        </w:rPr>
        <w:t xml:space="preserve"> на офіційному сайті Мінсоцполітики у розділі Е-сервіси або Єдиним порталом державних послуг «Дія».</w:t>
      </w:r>
    </w:p>
    <w:p w:rsidR="00797BB3" w:rsidRDefault="00797BB3" w:rsidP="004945D0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  <w:t>Перевагою онлайн сервісу є те, що ним скористатись можна цілодобово, кожного дня, не виходячи з дому.</w:t>
      </w:r>
    </w:p>
    <w:p w:rsidR="00BB23EF" w:rsidRDefault="00BB23EF" w:rsidP="004945D0">
      <w:pPr>
        <w:jc w:val="both"/>
        <w:rPr>
          <w:noProof w:val="0"/>
          <w:sz w:val="27"/>
          <w:szCs w:val="27"/>
        </w:rPr>
      </w:pPr>
    </w:p>
    <w:p w:rsidR="00797BB3" w:rsidRPr="007C3BBF" w:rsidRDefault="00797BB3" w:rsidP="004945D0">
      <w:pPr>
        <w:jc w:val="both"/>
        <w:rPr>
          <w:b/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</w:r>
      <w:r w:rsidRPr="007C3BBF">
        <w:rPr>
          <w:b/>
          <w:noProof w:val="0"/>
          <w:sz w:val="27"/>
          <w:szCs w:val="27"/>
        </w:rPr>
        <w:t xml:space="preserve">Для подання </w:t>
      </w:r>
      <w:r w:rsidR="00154015">
        <w:rPr>
          <w:b/>
          <w:noProof w:val="0"/>
          <w:sz w:val="27"/>
          <w:szCs w:val="27"/>
        </w:rPr>
        <w:t>документі</w:t>
      </w:r>
      <w:r w:rsidRPr="007C3BBF">
        <w:rPr>
          <w:b/>
          <w:noProof w:val="0"/>
          <w:sz w:val="27"/>
          <w:szCs w:val="27"/>
        </w:rPr>
        <w:t>в електронній формі необхідно:</w:t>
      </w:r>
    </w:p>
    <w:p w:rsidR="00797BB3" w:rsidRDefault="00797BB3" w:rsidP="00797BB3">
      <w:pPr>
        <w:numPr>
          <w:ilvl w:val="0"/>
          <w:numId w:val="1"/>
        </w:num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>Перейти на веб-сайт Мінсоцполітики у розділ Е-сервіси (Допомога на дітей для ФОП або за посиланням:</w:t>
      </w:r>
      <w:r w:rsidRPr="00797BB3">
        <w:rPr>
          <w:noProof w:val="0"/>
          <w:sz w:val="27"/>
          <w:szCs w:val="27"/>
        </w:rPr>
        <w:t xml:space="preserve"> </w:t>
      </w:r>
      <w:r w:rsidRPr="00BB23EF">
        <w:rPr>
          <w:b/>
          <w:noProof w:val="0"/>
          <w:sz w:val="27"/>
          <w:szCs w:val="27"/>
          <w:lang w:val="en-US"/>
        </w:rPr>
        <w:t>https</w:t>
      </w:r>
      <w:r w:rsidRPr="00BB23EF">
        <w:rPr>
          <w:b/>
          <w:noProof w:val="0"/>
          <w:sz w:val="27"/>
          <w:szCs w:val="27"/>
        </w:rPr>
        <w:t xml:space="preserve"> //</w:t>
      </w:r>
      <w:r w:rsidRPr="00BB23EF">
        <w:rPr>
          <w:b/>
          <w:noProof w:val="0"/>
          <w:sz w:val="27"/>
          <w:szCs w:val="27"/>
          <w:lang w:val="en-US"/>
        </w:rPr>
        <w:t>dopomoga</w:t>
      </w:r>
      <w:r w:rsidR="00C63F4A" w:rsidRPr="00BB23EF">
        <w:rPr>
          <w:b/>
          <w:noProof w:val="0"/>
          <w:sz w:val="27"/>
          <w:szCs w:val="27"/>
        </w:rPr>
        <w:t>2</w:t>
      </w:r>
      <w:r w:rsidRPr="00BB23EF">
        <w:rPr>
          <w:b/>
          <w:noProof w:val="0"/>
          <w:sz w:val="27"/>
          <w:szCs w:val="27"/>
          <w:lang w:val="en-US"/>
        </w:rPr>
        <w:t>fop</w:t>
      </w:r>
      <w:r w:rsidRPr="00BB23EF">
        <w:rPr>
          <w:b/>
          <w:noProof w:val="0"/>
          <w:sz w:val="27"/>
          <w:szCs w:val="27"/>
        </w:rPr>
        <w:t>.</w:t>
      </w:r>
      <w:r w:rsidR="00C63F4A" w:rsidRPr="00BB23EF">
        <w:rPr>
          <w:b/>
          <w:noProof w:val="0"/>
          <w:sz w:val="27"/>
          <w:szCs w:val="27"/>
        </w:rPr>
        <w:t xml:space="preserve"> </w:t>
      </w:r>
      <w:r w:rsidRPr="00BB23EF">
        <w:rPr>
          <w:b/>
          <w:noProof w:val="0"/>
          <w:sz w:val="27"/>
          <w:szCs w:val="27"/>
          <w:lang w:val="en-US"/>
        </w:rPr>
        <w:t>ioc</w:t>
      </w:r>
      <w:r w:rsidRPr="00BB23EF">
        <w:rPr>
          <w:b/>
          <w:noProof w:val="0"/>
          <w:sz w:val="27"/>
          <w:szCs w:val="27"/>
        </w:rPr>
        <w:t>.</w:t>
      </w:r>
      <w:r w:rsidRPr="00BB23EF">
        <w:rPr>
          <w:b/>
          <w:noProof w:val="0"/>
          <w:sz w:val="27"/>
          <w:szCs w:val="27"/>
          <w:lang w:val="en-US"/>
        </w:rPr>
        <w:t>gov</w:t>
      </w:r>
      <w:r w:rsidRPr="00BB23EF">
        <w:rPr>
          <w:b/>
          <w:noProof w:val="0"/>
          <w:sz w:val="27"/>
          <w:szCs w:val="27"/>
        </w:rPr>
        <w:t>.</w:t>
      </w:r>
      <w:r w:rsidRPr="00BB23EF">
        <w:rPr>
          <w:b/>
          <w:noProof w:val="0"/>
          <w:sz w:val="27"/>
          <w:szCs w:val="27"/>
          <w:lang w:val="en-US"/>
        </w:rPr>
        <w:t>ua</w:t>
      </w:r>
      <w:r>
        <w:rPr>
          <w:noProof w:val="0"/>
          <w:sz w:val="27"/>
          <w:szCs w:val="27"/>
        </w:rPr>
        <w:t>)</w:t>
      </w:r>
      <w:r w:rsidR="007D1BF0">
        <w:rPr>
          <w:noProof w:val="0"/>
          <w:sz w:val="27"/>
          <w:szCs w:val="27"/>
        </w:rPr>
        <w:t>;</w:t>
      </w:r>
    </w:p>
    <w:p w:rsidR="001C4ECD" w:rsidRDefault="001C4ECD" w:rsidP="001C4ECD">
      <w:pPr>
        <w:ind w:left="360"/>
        <w:jc w:val="both"/>
        <w:rPr>
          <w:noProof w:val="0"/>
          <w:sz w:val="27"/>
          <w:szCs w:val="27"/>
        </w:rPr>
      </w:pPr>
    </w:p>
    <w:p w:rsidR="00797BB3" w:rsidRDefault="00797BB3" w:rsidP="00797BB3">
      <w:pPr>
        <w:numPr>
          <w:ilvl w:val="0"/>
          <w:numId w:val="1"/>
        </w:num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>Здійснити вхід до с</w:t>
      </w:r>
      <w:r w:rsidR="007D1BF0">
        <w:rPr>
          <w:noProof w:val="0"/>
          <w:sz w:val="27"/>
          <w:szCs w:val="27"/>
        </w:rPr>
        <w:t>истеми з використанням інтегро</w:t>
      </w:r>
      <w:r>
        <w:rPr>
          <w:noProof w:val="0"/>
          <w:sz w:val="27"/>
          <w:szCs w:val="27"/>
        </w:rPr>
        <w:t>ваної системи електронної ідентифікації</w:t>
      </w:r>
      <w:r w:rsidR="007D1BF0">
        <w:rPr>
          <w:noProof w:val="0"/>
          <w:sz w:val="27"/>
          <w:szCs w:val="27"/>
        </w:rPr>
        <w:t>;</w:t>
      </w:r>
    </w:p>
    <w:p w:rsidR="001C4ECD" w:rsidRDefault="001C4ECD" w:rsidP="001C4ECD">
      <w:pPr>
        <w:jc w:val="both"/>
        <w:rPr>
          <w:noProof w:val="0"/>
          <w:sz w:val="27"/>
          <w:szCs w:val="27"/>
        </w:rPr>
      </w:pPr>
    </w:p>
    <w:p w:rsidR="007D1BF0" w:rsidRDefault="007D1BF0" w:rsidP="00797BB3">
      <w:pPr>
        <w:numPr>
          <w:ilvl w:val="0"/>
          <w:numId w:val="1"/>
        </w:num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>Авторизуватись за допомогою електронного підпису;</w:t>
      </w:r>
    </w:p>
    <w:p w:rsidR="001C4ECD" w:rsidRDefault="001C4ECD" w:rsidP="001C4ECD">
      <w:pPr>
        <w:jc w:val="both"/>
        <w:rPr>
          <w:noProof w:val="0"/>
          <w:sz w:val="27"/>
          <w:szCs w:val="27"/>
        </w:rPr>
      </w:pPr>
    </w:p>
    <w:p w:rsidR="00797BB3" w:rsidRDefault="007D1BF0" w:rsidP="00797BB3">
      <w:pPr>
        <w:numPr>
          <w:ilvl w:val="0"/>
          <w:numId w:val="1"/>
        </w:num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>Заповнити електронну форму заяви на призначення допомоги.</w:t>
      </w:r>
    </w:p>
    <w:p w:rsidR="007D1BF0" w:rsidRDefault="007D1BF0" w:rsidP="007D1BF0">
      <w:pPr>
        <w:ind w:left="360"/>
        <w:jc w:val="both"/>
        <w:rPr>
          <w:noProof w:val="0"/>
          <w:sz w:val="27"/>
          <w:szCs w:val="27"/>
          <w:lang w:val="en-US"/>
        </w:rPr>
      </w:pPr>
      <w:r>
        <w:rPr>
          <w:noProof w:val="0"/>
          <w:sz w:val="27"/>
          <w:szCs w:val="27"/>
        </w:rPr>
        <w:t xml:space="preserve">В заяві слід зазначити відомості про заявника, паспортні дані, адресу місця </w:t>
      </w:r>
    </w:p>
    <w:p w:rsidR="007D1BF0" w:rsidRDefault="007D1BF0" w:rsidP="007D1BF0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 xml:space="preserve">реєстрації чи фактичного місця проживання, відомості про дітей та банківські реквізити для перерахування коштів. Банківський рахунок необхідно зазначити </w:t>
      </w:r>
      <w:r w:rsidR="00154015">
        <w:rPr>
          <w:noProof w:val="0"/>
          <w:sz w:val="27"/>
          <w:szCs w:val="27"/>
        </w:rPr>
        <w:t xml:space="preserve">у форматі </w:t>
      </w:r>
      <w:r>
        <w:rPr>
          <w:noProof w:val="0"/>
          <w:sz w:val="27"/>
          <w:szCs w:val="27"/>
        </w:rPr>
        <w:t>IBAN, що містить 29 символів.</w:t>
      </w:r>
    </w:p>
    <w:p w:rsidR="007D1BF0" w:rsidRDefault="007D1BF0" w:rsidP="007D1BF0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  <w:t>З метою зворотн</w:t>
      </w:r>
      <w:r w:rsidR="00154015">
        <w:rPr>
          <w:noProof w:val="0"/>
          <w:sz w:val="27"/>
          <w:szCs w:val="27"/>
        </w:rPr>
        <w:t>ь</w:t>
      </w:r>
      <w:r>
        <w:rPr>
          <w:noProof w:val="0"/>
          <w:sz w:val="27"/>
          <w:szCs w:val="27"/>
        </w:rPr>
        <w:t>ого зв’язку в заяві необхідно зазначити номер телефону.</w:t>
      </w:r>
    </w:p>
    <w:p w:rsidR="001C4ECD" w:rsidRDefault="001C4ECD" w:rsidP="007D1BF0">
      <w:pPr>
        <w:jc w:val="both"/>
        <w:rPr>
          <w:noProof w:val="0"/>
          <w:sz w:val="27"/>
          <w:szCs w:val="27"/>
        </w:rPr>
      </w:pPr>
    </w:p>
    <w:p w:rsidR="007D1BF0" w:rsidRDefault="007D1BF0" w:rsidP="007D1BF0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  <w:t>5.</w:t>
      </w:r>
      <w:r>
        <w:rPr>
          <w:noProof w:val="0"/>
          <w:sz w:val="27"/>
          <w:szCs w:val="27"/>
        </w:rPr>
        <w:tab/>
        <w:t xml:space="preserve">В розділі </w:t>
      </w:r>
      <w:r w:rsidRPr="00BB23EF">
        <w:rPr>
          <w:b/>
          <w:noProof w:val="0"/>
          <w:sz w:val="27"/>
          <w:szCs w:val="27"/>
        </w:rPr>
        <w:t>«Документи»</w:t>
      </w:r>
      <w:r>
        <w:rPr>
          <w:noProof w:val="0"/>
          <w:sz w:val="27"/>
          <w:szCs w:val="27"/>
        </w:rPr>
        <w:t xml:space="preserve"> прикріпити скановані копії наступних документів:</w:t>
      </w:r>
    </w:p>
    <w:p w:rsidR="007D1BF0" w:rsidRDefault="007D1BF0" w:rsidP="007D1BF0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</w:r>
      <w:r>
        <w:rPr>
          <w:noProof w:val="0"/>
          <w:sz w:val="27"/>
          <w:szCs w:val="27"/>
        </w:rPr>
        <w:tab/>
        <w:t>-</w:t>
      </w:r>
      <w:r>
        <w:rPr>
          <w:noProof w:val="0"/>
          <w:sz w:val="27"/>
          <w:szCs w:val="27"/>
        </w:rPr>
        <w:tab/>
        <w:t>свідоцтва про народження дитини (дітей);</w:t>
      </w:r>
    </w:p>
    <w:p w:rsidR="007D1BF0" w:rsidRPr="00154015" w:rsidRDefault="007D1BF0" w:rsidP="007D1BF0">
      <w:pPr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noProof w:val="0"/>
          <w:sz w:val="27"/>
          <w:szCs w:val="27"/>
        </w:rPr>
        <w:tab/>
      </w:r>
      <w:r>
        <w:rPr>
          <w:noProof w:val="0"/>
          <w:sz w:val="27"/>
          <w:szCs w:val="27"/>
        </w:rPr>
        <w:tab/>
        <w:t>-</w:t>
      </w:r>
      <w:r>
        <w:rPr>
          <w:noProof w:val="0"/>
          <w:sz w:val="27"/>
          <w:szCs w:val="27"/>
        </w:rPr>
        <w:tab/>
      </w:r>
      <w:r w:rsidR="00154015">
        <w:rPr>
          <w:color w:val="000000"/>
          <w:sz w:val="27"/>
          <w:szCs w:val="27"/>
          <w:shd w:val="clear" w:color="auto" w:fill="FFFFFF"/>
        </w:rPr>
        <w:t>довідку</w:t>
      </w:r>
      <w:r w:rsidRPr="007D1BF0">
        <w:rPr>
          <w:color w:val="000000"/>
          <w:sz w:val="27"/>
          <w:szCs w:val="27"/>
          <w:shd w:val="clear" w:color="auto" w:fill="FFFFFF"/>
        </w:rPr>
        <w:t xml:space="preserve"> з Пенсійного фонду України про сплату єдиного</w:t>
      </w:r>
      <w:r w:rsidR="00154015">
        <w:rPr>
          <w:color w:val="000000"/>
          <w:sz w:val="27"/>
          <w:szCs w:val="27"/>
          <w:shd w:val="clear" w:color="auto" w:fill="FFFFFF"/>
        </w:rPr>
        <w:t xml:space="preserve"> соціального</w:t>
      </w:r>
      <w:r w:rsidRPr="007D1BF0">
        <w:rPr>
          <w:color w:val="000000"/>
          <w:sz w:val="27"/>
          <w:szCs w:val="27"/>
          <w:shd w:val="clear" w:color="auto" w:fill="FFFFFF"/>
        </w:rPr>
        <w:t xml:space="preserve"> внеску </w:t>
      </w:r>
      <w:r>
        <w:rPr>
          <w:color w:val="000000"/>
          <w:sz w:val="27"/>
          <w:szCs w:val="27"/>
          <w:shd w:val="clear" w:color="auto" w:fill="FFFFFF"/>
        </w:rPr>
        <w:t xml:space="preserve"> (</w:t>
      </w:r>
      <w:r w:rsidRPr="007D1BF0">
        <w:rPr>
          <w:color w:val="000000"/>
          <w:sz w:val="27"/>
          <w:szCs w:val="27"/>
          <w:shd w:val="clear" w:color="auto" w:fill="FFFFFF"/>
        </w:rPr>
        <w:t>за </w:t>
      </w:r>
      <w:hyperlink r:id="rId5" w:tgtFrame="_blank" w:history="1">
        <w:r w:rsidRPr="007D1BF0">
          <w:rPr>
            <w:rStyle w:val="a3"/>
            <w:color w:val="000099"/>
            <w:sz w:val="27"/>
            <w:szCs w:val="27"/>
            <w:shd w:val="clear" w:color="auto" w:fill="FFFFFF"/>
          </w:rPr>
          <w:t>формою ОК-7</w:t>
        </w:r>
      </w:hyperlink>
      <w:r w:rsidRPr="007D1BF0">
        <w:rPr>
          <w:color w:val="000000"/>
          <w:sz w:val="27"/>
          <w:szCs w:val="27"/>
          <w:shd w:val="clear" w:color="auto" w:fill="FFFFFF"/>
        </w:rPr>
        <w:t>);</w:t>
      </w:r>
      <w:r>
        <w:rPr>
          <w:noProof w:val="0"/>
          <w:sz w:val="27"/>
          <w:szCs w:val="27"/>
        </w:rPr>
        <w:t xml:space="preserve"> </w:t>
      </w:r>
    </w:p>
    <w:p w:rsidR="007D1BF0" w:rsidRDefault="007D1BF0" w:rsidP="007D1BF0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  <w:t xml:space="preserve">Зазначену довідку </w:t>
      </w:r>
      <w:r w:rsidR="001C4ECD">
        <w:rPr>
          <w:noProof w:val="0"/>
          <w:sz w:val="27"/>
          <w:szCs w:val="27"/>
        </w:rPr>
        <w:t>можна</w:t>
      </w:r>
      <w:r>
        <w:rPr>
          <w:noProof w:val="0"/>
          <w:sz w:val="27"/>
          <w:szCs w:val="27"/>
        </w:rPr>
        <w:t xml:space="preserve"> отримати через веб-</w:t>
      </w:r>
      <w:r w:rsidR="001C4ECD">
        <w:rPr>
          <w:noProof w:val="0"/>
          <w:sz w:val="27"/>
          <w:szCs w:val="27"/>
        </w:rPr>
        <w:t>портал</w:t>
      </w:r>
      <w:r>
        <w:rPr>
          <w:noProof w:val="0"/>
          <w:sz w:val="27"/>
          <w:szCs w:val="27"/>
        </w:rPr>
        <w:t xml:space="preserve"> </w:t>
      </w:r>
      <w:r w:rsidR="001C4ECD">
        <w:rPr>
          <w:noProof w:val="0"/>
          <w:sz w:val="27"/>
          <w:szCs w:val="27"/>
        </w:rPr>
        <w:t>Пенсійного</w:t>
      </w:r>
      <w:r>
        <w:rPr>
          <w:noProof w:val="0"/>
          <w:sz w:val="27"/>
          <w:szCs w:val="27"/>
        </w:rPr>
        <w:t xml:space="preserve"> фонду України</w:t>
      </w:r>
      <w:r w:rsidR="001C4ECD">
        <w:rPr>
          <w:noProof w:val="0"/>
          <w:sz w:val="27"/>
          <w:szCs w:val="27"/>
        </w:rPr>
        <w:t xml:space="preserve"> з використанням електронного підпису за посиланням https</w:t>
      </w:r>
      <w:r w:rsidR="001C4ECD" w:rsidRPr="001C4ECD">
        <w:rPr>
          <w:noProof w:val="0"/>
          <w:sz w:val="27"/>
          <w:szCs w:val="27"/>
          <w:lang w:val="ru-RU"/>
        </w:rPr>
        <w:t>//</w:t>
      </w:r>
      <w:r w:rsidR="001C4ECD">
        <w:rPr>
          <w:noProof w:val="0"/>
          <w:sz w:val="27"/>
          <w:szCs w:val="27"/>
        </w:rPr>
        <w:t>p</w:t>
      </w:r>
      <w:r w:rsidR="001C4ECD">
        <w:rPr>
          <w:noProof w:val="0"/>
          <w:sz w:val="27"/>
          <w:szCs w:val="27"/>
          <w:lang w:val="en-US"/>
        </w:rPr>
        <w:t>ortal</w:t>
      </w:r>
      <w:r w:rsidR="001C4ECD">
        <w:rPr>
          <w:noProof w:val="0"/>
          <w:sz w:val="27"/>
          <w:szCs w:val="27"/>
          <w:lang w:val="ru-RU"/>
        </w:rPr>
        <w:t xml:space="preserve"> </w:t>
      </w:r>
      <w:r w:rsidR="001C4ECD">
        <w:rPr>
          <w:noProof w:val="0"/>
          <w:sz w:val="27"/>
          <w:szCs w:val="27"/>
        </w:rPr>
        <w:t xml:space="preserve">. </w:t>
      </w:r>
      <w:r w:rsidR="001C4ECD">
        <w:rPr>
          <w:noProof w:val="0"/>
          <w:sz w:val="27"/>
          <w:szCs w:val="27"/>
          <w:lang w:val="en-US"/>
        </w:rPr>
        <w:t>p</w:t>
      </w:r>
      <w:r w:rsidR="001C4ECD">
        <w:rPr>
          <w:noProof w:val="0"/>
          <w:sz w:val="27"/>
          <w:szCs w:val="27"/>
        </w:rPr>
        <w:t>h</w:t>
      </w:r>
      <w:r w:rsidR="001C4ECD">
        <w:rPr>
          <w:noProof w:val="0"/>
          <w:sz w:val="27"/>
          <w:szCs w:val="27"/>
          <w:lang w:val="en-US"/>
        </w:rPr>
        <w:t>u</w:t>
      </w:r>
      <w:r w:rsidR="001C4ECD">
        <w:rPr>
          <w:noProof w:val="0"/>
          <w:sz w:val="27"/>
          <w:szCs w:val="27"/>
        </w:rPr>
        <w:t>.</w:t>
      </w:r>
      <w:r w:rsidR="001C4ECD">
        <w:rPr>
          <w:noProof w:val="0"/>
          <w:sz w:val="27"/>
          <w:szCs w:val="27"/>
          <w:lang w:val="en-US"/>
        </w:rPr>
        <w:t>gov</w:t>
      </w:r>
      <w:r w:rsidR="001C4ECD">
        <w:rPr>
          <w:noProof w:val="0"/>
          <w:sz w:val="27"/>
          <w:szCs w:val="27"/>
        </w:rPr>
        <w:t>.</w:t>
      </w:r>
      <w:r w:rsidR="001C4ECD">
        <w:rPr>
          <w:noProof w:val="0"/>
          <w:sz w:val="27"/>
          <w:szCs w:val="27"/>
          <w:lang w:val="en-US"/>
        </w:rPr>
        <w:t>ua</w:t>
      </w:r>
      <w:r w:rsidR="001C4ECD">
        <w:rPr>
          <w:noProof w:val="0"/>
          <w:sz w:val="27"/>
          <w:szCs w:val="27"/>
        </w:rPr>
        <w:t xml:space="preserve"> /.</w:t>
      </w:r>
    </w:p>
    <w:p w:rsidR="001C4ECD" w:rsidRDefault="00154015" w:rsidP="001C4ECD">
      <w:pPr>
        <w:numPr>
          <w:ilvl w:val="0"/>
          <w:numId w:val="2"/>
        </w:num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>документу</w:t>
      </w:r>
      <w:r w:rsidR="001C4ECD">
        <w:rPr>
          <w:noProof w:val="0"/>
          <w:sz w:val="27"/>
          <w:szCs w:val="27"/>
        </w:rPr>
        <w:t xml:space="preserve">, що </w:t>
      </w:r>
      <w:r>
        <w:rPr>
          <w:noProof w:val="0"/>
          <w:sz w:val="27"/>
          <w:szCs w:val="27"/>
        </w:rPr>
        <w:t>посвідчує</w:t>
      </w:r>
      <w:r w:rsidR="001C4ECD">
        <w:rPr>
          <w:noProof w:val="0"/>
          <w:sz w:val="27"/>
          <w:szCs w:val="27"/>
        </w:rPr>
        <w:t xml:space="preserve"> проживання на території України (для іноземця та особи без громадянства);</w:t>
      </w:r>
    </w:p>
    <w:p w:rsidR="001C4ECD" w:rsidRDefault="001C4ECD" w:rsidP="001C4ECD">
      <w:pPr>
        <w:numPr>
          <w:ilvl w:val="0"/>
          <w:numId w:val="2"/>
        </w:num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>рішення про встановлення опіки (у разі здійснення опіки над дитиною).</w:t>
      </w:r>
    </w:p>
    <w:p w:rsidR="001C4ECD" w:rsidRDefault="001C4ECD" w:rsidP="001C4ECD">
      <w:pPr>
        <w:ind w:left="708"/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 xml:space="preserve">Для кожного виду документа можна додати одну чи більше сканованих </w:t>
      </w:r>
    </w:p>
    <w:p w:rsidR="001C4ECD" w:rsidRDefault="001C4ECD" w:rsidP="001C4ECD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>копій.</w:t>
      </w:r>
    </w:p>
    <w:p w:rsidR="001C4ECD" w:rsidRDefault="001C4ECD" w:rsidP="001C4ECD">
      <w:pPr>
        <w:jc w:val="both"/>
        <w:rPr>
          <w:noProof w:val="0"/>
          <w:sz w:val="27"/>
          <w:szCs w:val="27"/>
        </w:rPr>
      </w:pPr>
    </w:p>
    <w:p w:rsidR="001C4ECD" w:rsidRDefault="001C4ECD" w:rsidP="001C4ECD">
      <w:pPr>
        <w:numPr>
          <w:ilvl w:val="0"/>
          <w:numId w:val="3"/>
        </w:num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lastRenderedPageBreak/>
        <w:t xml:space="preserve">     Підписати заяву електронним підписом та направити на розгляд.</w:t>
      </w:r>
    </w:p>
    <w:p w:rsidR="001C4ECD" w:rsidRDefault="001C4ECD" w:rsidP="001C4ECD">
      <w:pPr>
        <w:jc w:val="both"/>
        <w:rPr>
          <w:noProof w:val="0"/>
          <w:sz w:val="27"/>
          <w:szCs w:val="27"/>
        </w:rPr>
      </w:pPr>
    </w:p>
    <w:p w:rsidR="001C4ECD" w:rsidRDefault="001C4ECD" w:rsidP="001C4ECD">
      <w:pPr>
        <w:ind w:left="708"/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 xml:space="preserve">Заява потрапляє автоматично до управління соціального захисту населення </w:t>
      </w:r>
    </w:p>
    <w:p w:rsidR="001C4ECD" w:rsidRDefault="001C4ECD" w:rsidP="001C4ECD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>за місцем реєстрації (прописки)</w:t>
      </w:r>
      <w:r w:rsidR="007C3BBF">
        <w:rPr>
          <w:noProof w:val="0"/>
          <w:sz w:val="27"/>
          <w:szCs w:val="27"/>
        </w:rPr>
        <w:t xml:space="preserve"> або фактичного місця проживання заявника для розгляду та прийняття відповідного рішення.</w:t>
      </w:r>
    </w:p>
    <w:p w:rsidR="007C3BBF" w:rsidRDefault="007C3BBF" w:rsidP="001C4ECD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  <w:t>Результати розгляду заяви поданої з використанням електронного підпису також надходять онлайн – на електронну пошту заявника.</w:t>
      </w:r>
    </w:p>
    <w:p w:rsidR="007C3BBF" w:rsidRDefault="007C3BBF" w:rsidP="001C4ECD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  <w:t>Звертаємо увагу, що допомога на дітей фізичним особам-підприємцям, які обрали спрощену систему оподаткування і належать до першої та другої групи платників єдиного податку призначається з місяця звернення одному з батьків (опікуну) на кожну дитину до досягнення нею 10-річного віку (включно) та виплачується в розмірі прожиткового мінімуму, встановленого для дітей відповідних вікових груп станом на 1 січня 2020р. Відповідно до Закону України «Про Державний бюджет України на 2020 рік» така допомога на дітей віком до 6 років складає 1779 грн., а віком від 6 років -2218 грн.</w:t>
      </w:r>
    </w:p>
    <w:p w:rsidR="00C63F4A" w:rsidRDefault="007C3BBF" w:rsidP="001C4ECD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  <w:t>За більш детальною інстр</w:t>
      </w:r>
      <w:r w:rsidR="004B28DB">
        <w:rPr>
          <w:noProof w:val="0"/>
          <w:sz w:val="27"/>
          <w:szCs w:val="27"/>
        </w:rPr>
        <w:t xml:space="preserve">укцією щодо використання онлайн </w:t>
      </w:r>
      <w:r>
        <w:rPr>
          <w:noProof w:val="0"/>
          <w:sz w:val="27"/>
          <w:szCs w:val="27"/>
        </w:rPr>
        <w:t>сервісу при поданні електронної заяви можна ознайомитись</w:t>
      </w:r>
      <w:r w:rsidR="00C63F4A" w:rsidRPr="00C63F4A">
        <w:rPr>
          <w:noProof w:val="0"/>
          <w:sz w:val="27"/>
          <w:szCs w:val="27"/>
        </w:rPr>
        <w:t xml:space="preserve"> </w:t>
      </w:r>
      <w:r w:rsidR="00C63F4A">
        <w:rPr>
          <w:noProof w:val="0"/>
          <w:sz w:val="27"/>
          <w:szCs w:val="27"/>
        </w:rPr>
        <w:t xml:space="preserve">за посиланням </w:t>
      </w:r>
    </w:p>
    <w:p w:rsidR="007C3BBF" w:rsidRDefault="00C63F4A" w:rsidP="001C4ECD">
      <w:pPr>
        <w:jc w:val="both"/>
        <w:rPr>
          <w:noProof w:val="0"/>
          <w:sz w:val="27"/>
          <w:szCs w:val="27"/>
        </w:rPr>
      </w:pPr>
      <w:r w:rsidRPr="00BB23EF">
        <w:rPr>
          <w:b/>
          <w:noProof w:val="0"/>
          <w:sz w:val="27"/>
          <w:szCs w:val="27"/>
          <w:lang w:val="en-US"/>
        </w:rPr>
        <w:t>http</w:t>
      </w:r>
      <w:r w:rsidRPr="00BB23EF">
        <w:rPr>
          <w:b/>
          <w:noProof w:val="0"/>
          <w:sz w:val="27"/>
          <w:szCs w:val="27"/>
        </w:rPr>
        <w:t>: //</w:t>
      </w:r>
      <w:r w:rsidRPr="00BB23EF">
        <w:rPr>
          <w:b/>
          <w:noProof w:val="0"/>
          <w:sz w:val="27"/>
          <w:szCs w:val="27"/>
          <w:lang w:val="en-US"/>
        </w:rPr>
        <w:t>plsz</w:t>
      </w:r>
      <w:r w:rsidR="00BB23EF">
        <w:rPr>
          <w:b/>
          <w:noProof w:val="0"/>
          <w:sz w:val="27"/>
          <w:szCs w:val="27"/>
        </w:rPr>
        <w:t>.</w:t>
      </w:r>
      <w:r w:rsidRPr="00BB23EF">
        <w:rPr>
          <w:b/>
          <w:noProof w:val="0"/>
          <w:sz w:val="27"/>
          <w:szCs w:val="27"/>
          <w:lang w:val="en-US"/>
        </w:rPr>
        <w:t>gov</w:t>
      </w:r>
      <w:r w:rsidRPr="00BB23EF">
        <w:rPr>
          <w:b/>
          <w:noProof w:val="0"/>
          <w:sz w:val="27"/>
          <w:szCs w:val="27"/>
        </w:rPr>
        <w:t>.</w:t>
      </w:r>
      <w:r w:rsidRPr="00BB23EF">
        <w:rPr>
          <w:b/>
          <w:noProof w:val="0"/>
          <w:sz w:val="27"/>
          <w:szCs w:val="27"/>
          <w:lang w:val="en-US"/>
        </w:rPr>
        <w:t>ua</w:t>
      </w:r>
      <w:r w:rsidRPr="00BB23EF">
        <w:rPr>
          <w:b/>
          <w:noProof w:val="0"/>
          <w:sz w:val="27"/>
          <w:szCs w:val="27"/>
        </w:rPr>
        <w:t>/</w:t>
      </w:r>
      <w:r w:rsidRPr="00BB23EF">
        <w:rPr>
          <w:b/>
          <w:noProof w:val="0"/>
          <w:sz w:val="27"/>
          <w:szCs w:val="27"/>
          <w:lang w:val="en-US"/>
        </w:rPr>
        <w:t>download</w:t>
      </w:r>
      <w:r w:rsidRPr="00BB23EF">
        <w:rPr>
          <w:b/>
          <w:noProof w:val="0"/>
          <w:sz w:val="27"/>
          <w:szCs w:val="27"/>
        </w:rPr>
        <w:t>/</w:t>
      </w:r>
      <w:r w:rsidRPr="00BB23EF">
        <w:rPr>
          <w:b/>
          <w:noProof w:val="0"/>
          <w:sz w:val="27"/>
          <w:szCs w:val="27"/>
          <w:lang w:val="en-US"/>
        </w:rPr>
        <w:t>inst</w:t>
      </w:r>
      <w:r w:rsidRPr="00BB23EF">
        <w:rPr>
          <w:b/>
          <w:noProof w:val="0"/>
          <w:sz w:val="27"/>
          <w:szCs w:val="27"/>
        </w:rPr>
        <w:t xml:space="preserve">. </w:t>
      </w:r>
      <w:r w:rsidRPr="00BB23EF">
        <w:rPr>
          <w:b/>
          <w:noProof w:val="0"/>
          <w:sz w:val="27"/>
          <w:szCs w:val="27"/>
          <w:lang w:val="en-US"/>
        </w:rPr>
        <w:t>fop</w:t>
      </w:r>
      <w:r w:rsidRPr="00BB23EF">
        <w:rPr>
          <w:b/>
          <w:noProof w:val="0"/>
          <w:sz w:val="27"/>
          <w:szCs w:val="27"/>
        </w:rPr>
        <w:t xml:space="preserve">. </w:t>
      </w:r>
      <w:r w:rsidRPr="00BB23EF">
        <w:rPr>
          <w:b/>
          <w:noProof w:val="0"/>
          <w:sz w:val="27"/>
          <w:szCs w:val="27"/>
          <w:lang w:val="en-US"/>
        </w:rPr>
        <w:t>dos</w:t>
      </w:r>
      <w:r w:rsidRPr="00C63F4A">
        <w:rPr>
          <w:noProof w:val="0"/>
          <w:sz w:val="27"/>
          <w:szCs w:val="27"/>
        </w:rPr>
        <w:t>.</w:t>
      </w:r>
    </w:p>
    <w:p w:rsidR="00C63F4A" w:rsidRPr="00C63F4A" w:rsidRDefault="00C63F4A" w:rsidP="001C4ECD">
      <w:pPr>
        <w:jc w:val="both"/>
        <w:rPr>
          <w:noProof w:val="0"/>
          <w:sz w:val="27"/>
          <w:szCs w:val="27"/>
        </w:rPr>
      </w:pPr>
    </w:p>
    <w:p w:rsidR="001C4ECD" w:rsidRPr="00C63F4A" w:rsidRDefault="00C63F4A" w:rsidP="001C4ECD">
      <w:pPr>
        <w:jc w:val="both"/>
        <w:rPr>
          <w:b/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</w:r>
      <w:r w:rsidRPr="00C63F4A">
        <w:rPr>
          <w:b/>
          <w:noProof w:val="0"/>
          <w:sz w:val="27"/>
          <w:szCs w:val="27"/>
        </w:rPr>
        <w:t>Як оформити електронний підпис?</w:t>
      </w:r>
    </w:p>
    <w:p w:rsidR="00C63F4A" w:rsidRDefault="00C63F4A" w:rsidP="001C4ECD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  <w:t>Електронний підпис – це дані в електронній формі, отримані за результатами криптографічного перетворення, які додаються і забезпечують їх цілісність та ідентифікацію автора.</w:t>
      </w:r>
    </w:p>
    <w:p w:rsidR="002E3755" w:rsidRDefault="002E3755" w:rsidP="001C4ECD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  <w:t>Документи</w:t>
      </w:r>
      <w:r w:rsidR="00BB23EF">
        <w:rPr>
          <w:noProof w:val="0"/>
          <w:sz w:val="27"/>
          <w:szCs w:val="27"/>
        </w:rPr>
        <w:t>,</w:t>
      </w:r>
      <w:r>
        <w:rPr>
          <w:noProof w:val="0"/>
          <w:sz w:val="27"/>
          <w:szCs w:val="27"/>
        </w:rPr>
        <w:t xml:space="preserve"> </w:t>
      </w:r>
      <w:r w:rsidR="00BB23EF">
        <w:rPr>
          <w:noProof w:val="0"/>
          <w:sz w:val="27"/>
          <w:szCs w:val="27"/>
        </w:rPr>
        <w:t>підписані</w:t>
      </w:r>
      <w:r>
        <w:rPr>
          <w:noProof w:val="0"/>
          <w:sz w:val="27"/>
          <w:szCs w:val="27"/>
        </w:rPr>
        <w:t xml:space="preserve"> за допомогою електронного підпису, мають таку саму юридичну силу, як і підпис</w:t>
      </w:r>
      <w:r w:rsidR="00154015">
        <w:rPr>
          <w:noProof w:val="0"/>
          <w:sz w:val="27"/>
          <w:szCs w:val="27"/>
        </w:rPr>
        <w:t>ані власноручно</w:t>
      </w:r>
      <w:r>
        <w:rPr>
          <w:noProof w:val="0"/>
          <w:sz w:val="27"/>
          <w:szCs w:val="27"/>
        </w:rPr>
        <w:t>.</w:t>
      </w:r>
    </w:p>
    <w:p w:rsidR="002E3755" w:rsidRDefault="002E3755" w:rsidP="001C4ECD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  <w:t xml:space="preserve">Якщо у Вас немає електронного підпису – отримати його можна через Акредитовані центри сертифікації ключів, перелік яких можна знайти за посилання: </w:t>
      </w:r>
      <w:r w:rsidRPr="00BB23EF">
        <w:rPr>
          <w:b/>
          <w:noProof w:val="0"/>
          <w:sz w:val="27"/>
          <w:szCs w:val="27"/>
          <w:lang w:val="en-US"/>
        </w:rPr>
        <w:t>http</w:t>
      </w:r>
      <w:r w:rsidRPr="00BB23EF">
        <w:rPr>
          <w:b/>
          <w:noProof w:val="0"/>
          <w:sz w:val="27"/>
          <w:szCs w:val="27"/>
        </w:rPr>
        <w:t>: //</w:t>
      </w:r>
      <w:r w:rsidRPr="00BB23EF">
        <w:rPr>
          <w:b/>
          <w:noProof w:val="0"/>
          <w:sz w:val="27"/>
          <w:szCs w:val="27"/>
          <w:lang w:val="en-US"/>
        </w:rPr>
        <w:t>czo</w:t>
      </w:r>
      <w:r w:rsidRPr="00BB23EF">
        <w:rPr>
          <w:b/>
          <w:noProof w:val="0"/>
          <w:sz w:val="27"/>
          <w:szCs w:val="27"/>
        </w:rPr>
        <w:t xml:space="preserve">. </w:t>
      </w:r>
      <w:r w:rsidRPr="00BB23EF">
        <w:rPr>
          <w:b/>
          <w:noProof w:val="0"/>
          <w:sz w:val="27"/>
          <w:szCs w:val="27"/>
          <w:lang w:val="en-US"/>
        </w:rPr>
        <w:t>gov</w:t>
      </w:r>
      <w:r w:rsidRPr="00BB23EF">
        <w:rPr>
          <w:b/>
          <w:noProof w:val="0"/>
          <w:sz w:val="27"/>
          <w:szCs w:val="27"/>
        </w:rPr>
        <w:t>.</w:t>
      </w:r>
      <w:r w:rsidRPr="00BB23EF">
        <w:rPr>
          <w:b/>
          <w:noProof w:val="0"/>
          <w:sz w:val="27"/>
          <w:szCs w:val="27"/>
          <w:lang w:val="en-US"/>
        </w:rPr>
        <w:t>ua</w:t>
      </w:r>
      <w:r w:rsidRPr="00BB23EF">
        <w:rPr>
          <w:b/>
          <w:noProof w:val="0"/>
          <w:sz w:val="27"/>
          <w:szCs w:val="27"/>
        </w:rPr>
        <w:t>/</w:t>
      </w:r>
      <w:r w:rsidRPr="00BB23EF">
        <w:rPr>
          <w:b/>
          <w:noProof w:val="0"/>
          <w:sz w:val="27"/>
          <w:szCs w:val="27"/>
          <w:lang w:val="en-US"/>
        </w:rPr>
        <w:t>ca</w:t>
      </w:r>
      <w:r w:rsidRPr="00BB23EF">
        <w:rPr>
          <w:b/>
          <w:noProof w:val="0"/>
          <w:sz w:val="27"/>
          <w:szCs w:val="27"/>
        </w:rPr>
        <w:t>-</w:t>
      </w:r>
      <w:r w:rsidRPr="00BB23EF">
        <w:rPr>
          <w:b/>
          <w:noProof w:val="0"/>
          <w:sz w:val="27"/>
          <w:szCs w:val="27"/>
          <w:lang w:val="en-US"/>
        </w:rPr>
        <w:t>registry</w:t>
      </w:r>
      <w:r w:rsidRPr="002E3755">
        <w:rPr>
          <w:noProof w:val="0"/>
          <w:sz w:val="27"/>
          <w:szCs w:val="27"/>
        </w:rPr>
        <w:t>.</w:t>
      </w:r>
    </w:p>
    <w:p w:rsidR="002E3755" w:rsidRDefault="002E3755" w:rsidP="001C4ECD">
      <w:pPr>
        <w:jc w:val="both"/>
        <w:rPr>
          <w:noProof w:val="0"/>
          <w:sz w:val="27"/>
          <w:szCs w:val="27"/>
        </w:rPr>
      </w:pPr>
    </w:p>
    <w:p w:rsidR="002E3755" w:rsidRDefault="002E3755" w:rsidP="001C4ECD">
      <w:pPr>
        <w:jc w:val="both"/>
        <w:rPr>
          <w:noProof w:val="0"/>
          <w:sz w:val="27"/>
          <w:szCs w:val="27"/>
        </w:rPr>
      </w:pPr>
    </w:p>
    <w:p w:rsidR="002E3755" w:rsidRDefault="002E3755" w:rsidP="001C4ECD">
      <w:pPr>
        <w:jc w:val="both"/>
        <w:rPr>
          <w:noProof w:val="0"/>
          <w:sz w:val="27"/>
          <w:szCs w:val="27"/>
        </w:rPr>
      </w:pPr>
    </w:p>
    <w:p w:rsidR="002E3755" w:rsidRDefault="002E3755" w:rsidP="001C4ECD">
      <w:pPr>
        <w:jc w:val="both"/>
        <w:rPr>
          <w:noProof w:val="0"/>
          <w:sz w:val="27"/>
          <w:szCs w:val="27"/>
        </w:rPr>
      </w:pPr>
    </w:p>
    <w:p w:rsidR="002E3755" w:rsidRPr="002E3755" w:rsidRDefault="002E3755" w:rsidP="001C4ECD">
      <w:pPr>
        <w:jc w:val="both"/>
        <w:rPr>
          <w:noProof w:val="0"/>
          <w:sz w:val="27"/>
          <w:szCs w:val="27"/>
        </w:rPr>
      </w:pPr>
    </w:p>
    <w:p w:rsidR="002E3755" w:rsidRPr="00BA4CE5" w:rsidRDefault="002E3755" w:rsidP="002E3755">
      <w:pPr>
        <w:ind w:left="360"/>
        <w:jc w:val="both"/>
        <w:rPr>
          <w:b/>
          <w:noProof w:val="0"/>
          <w:sz w:val="27"/>
          <w:szCs w:val="27"/>
        </w:rPr>
      </w:pPr>
      <w:r w:rsidRPr="00BA4CE5">
        <w:rPr>
          <w:b/>
          <w:noProof w:val="0"/>
          <w:sz w:val="27"/>
          <w:szCs w:val="27"/>
        </w:rPr>
        <w:t xml:space="preserve">Заступник директора </w:t>
      </w:r>
    </w:p>
    <w:p w:rsidR="002E3755" w:rsidRPr="00BA4CE5" w:rsidRDefault="002E3755" w:rsidP="002E3755">
      <w:pPr>
        <w:ind w:left="360"/>
        <w:jc w:val="both"/>
        <w:rPr>
          <w:b/>
          <w:noProof w:val="0"/>
          <w:sz w:val="27"/>
          <w:szCs w:val="27"/>
        </w:rPr>
      </w:pPr>
      <w:r w:rsidRPr="00BA4CE5">
        <w:rPr>
          <w:b/>
          <w:noProof w:val="0"/>
          <w:sz w:val="27"/>
          <w:szCs w:val="27"/>
        </w:rPr>
        <w:t xml:space="preserve">департаменту праці та </w:t>
      </w:r>
    </w:p>
    <w:p w:rsidR="002E3755" w:rsidRPr="00BA4CE5" w:rsidRDefault="002E3755" w:rsidP="002E3755">
      <w:pPr>
        <w:ind w:left="360"/>
        <w:jc w:val="both"/>
        <w:rPr>
          <w:b/>
          <w:noProof w:val="0"/>
          <w:sz w:val="27"/>
          <w:szCs w:val="27"/>
        </w:rPr>
      </w:pPr>
      <w:r w:rsidRPr="00BA4CE5">
        <w:rPr>
          <w:b/>
          <w:noProof w:val="0"/>
          <w:sz w:val="27"/>
          <w:szCs w:val="27"/>
        </w:rPr>
        <w:t xml:space="preserve">соціального захисту населення </w:t>
      </w:r>
    </w:p>
    <w:p w:rsidR="002E3755" w:rsidRPr="00BA4CE5" w:rsidRDefault="002E3755" w:rsidP="002E3755">
      <w:pPr>
        <w:ind w:left="360"/>
        <w:jc w:val="both"/>
        <w:rPr>
          <w:b/>
          <w:noProof w:val="0"/>
          <w:sz w:val="27"/>
          <w:szCs w:val="27"/>
        </w:rPr>
      </w:pPr>
      <w:r w:rsidRPr="00BA4CE5">
        <w:rPr>
          <w:b/>
          <w:noProof w:val="0"/>
          <w:sz w:val="27"/>
          <w:szCs w:val="27"/>
        </w:rPr>
        <w:t>Чернівецької міської ради</w:t>
      </w:r>
      <w:r>
        <w:rPr>
          <w:b/>
          <w:noProof w:val="0"/>
          <w:sz w:val="27"/>
          <w:szCs w:val="27"/>
        </w:rPr>
        <w:tab/>
      </w:r>
      <w:r>
        <w:rPr>
          <w:b/>
          <w:noProof w:val="0"/>
          <w:sz w:val="27"/>
          <w:szCs w:val="27"/>
        </w:rPr>
        <w:tab/>
      </w:r>
      <w:r>
        <w:rPr>
          <w:b/>
          <w:noProof w:val="0"/>
          <w:sz w:val="27"/>
          <w:szCs w:val="27"/>
        </w:rPr>
        <w:tab/>
      </w:r>
      <w:r>
        <w:rPr>
          <w:b/>
          <w:noProof w:val="0"/>
          <w:sz w:val="27"/>
          <w:szCs w:val="27"/>
        </w:rPr>
        <w:tab/>
      </w:r>
      <w:r>
        <w:rPr>
          <w:b/>
          <w:noProof w:val="0"/>
          <w:sz w:val="27"/>
          <w:szCs w:val="27"/>
        </w:rPr>
        <w:tab/>
        <w:t xml:space="preserve"> В.Гаєвська</w:t>
      </w:r>
    </w:p>
    <w:p w:rsidR="001C4ECD" w:rsidRPr="001C4ECD" w:rsidRDefault="001C4ECD" w:rsidP="001C4ECD">
      <w:pPr>
        <w:ind w:left="708"/>
        <w:jc w:val="both"/>
        <w:rPr>
          <w:noProof w:val="0"/>
          <w:sz w:val="27"/>
          <w:szCs w:val="27"/>
        </w:rPr>
      </w:pPr>
    </w:p>
    <w:sectPr w:rsidR="001C4ECD" w:rsidRPr="001C4E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C0BAE"/>
    <w:multiLevelType w:val="hybridMultilevel"/>
    <w:tmpl w:val="8196ED32"/>
    <w:lvl w:ilvl="0" w:tplc="A9FA89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670032"/>
    <w:multiLevelType w:val="hybridMultilevel"/>
    <w:tmpl w:val="D2A0C5AA"/>
    <w:lvl w:ilvl="0" w:tplc="0422000F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4D434DF9"/>
    <w:multiLevelType w:val="hybridMultilevel"/>
    <w:tmpl w:val="F83CC672"/>
    <w:lvl w:ilvl="0" w:tplc="1C0C4E58">
      <w:start w:val="5"/>
      <w:numFmt w:val="bullet"/>
      <w:lvlText w:val="-"/>
      <w:lvlJc w:val="left"/>
      <w:pPr>
        <w:tabs>
          <w:tab w:val="num" w:pos="2130"/>
        </w:tabs>
        <w:ind w:left="2130" w:hanging="72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5D0"/>
    <w:rsid w:val="00154015"/>
    <w:rsid w:val="001C4ECD"/>
    <w:rsid w:val="002E3755"/>
    <w:rsid w:val="004945D0"/>
    <w:rsid w:val="004B28DB"/>
    <w:rsid w:val="00600A38"/>
    <w:rsid w:val="00797BB3"/>
    <w:rsid w:val="007C3BBF"/>
    <w:rsid w:val="007D1BF0"/>
    <w:rsid w:val="00BB23EF"/>
    <w:rsid w:val="00C6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F8436B-8F4E-48AB-9FBF-D694D1E32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7D1B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6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1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0229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41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za005-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подання документів </vt:lpstr>
    </vt:vector>
  </TitlesOfParts>
  <Company/>
  <LinksUpToDate>false</LinksUpToDate>
  <CharactersWithSpaces>4078</CharactersWithSpaces>
  <SharedDoc>false</SharedDoc>
  <HLinks>
    <vt:vector size="6" baseType="variant">
      <vt:variant>
        <vt:i4>1507394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https://zakon.rada.gov.ua/laws/show/za005-10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подання документів</dc:title>
  <dc:subject/>
  <dc:creator>Ирина</dc:creator>
  <cp:keywords/>
  <dc:description/>
  <cp:lastModifiedBy>Nadia</cp:lastModifiedBy>
  <cp:revision>2</cp:revision>
  <cp:lastPrinted>2020-05-08T10:01:00Z</cp:lastPrinted>
  <dcterms:created xsi:type="dcterms:W3CDTF">2020-05-08T15:10:00Z</dcterms:created>
  <dcterms:modified xsi:type="dcterms:W3CDTF">2020-05-08T15:10:00Z</dcterms:modified>
</cp:coreProperties>
</file>