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2B69B1" w:rsidRDefault="002B69B1" w:rsidP="009E5AA0">
      <w:pPr>
        <w:jc w:val="center"/>
        <w:rPr>
          <w:b/>
          <w:sz w:val="28"/>
          <w:szCs w:val="28"/>
          <w:lang w:val="en-US"/>
        </w:rPr>
      </w:pPr>
    </w:p>
    <w:p w:rsidR="00EB3648" w:rsidRDefault="00EB3648" w:rsidP="009E5A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«Пакунок  малюка»  почнуть  видавати  з  середини  вересня  поточного  року.</w:t>
      </w:r>
    </w:p>
    <w:p w:rsidR="002B69B1" w:rsidRPr="002B69B1" w:rsidRDefault="002B69B1" w:rsidP="009E5AA0">
      <w:pPr>
        <w:jc w:val="center"/>
        <w:rPr>
          <w:b/>
          <w:sz w:val="28"/>
          <w:szCs w:val="28"/>
          <w:lang w:val="uk-UA"/>
        </w:rPr>
      </w:pPr>
    </w:p>
    <w:p w:rsidR="00EB3648" w:rsidRDefault="00EB3648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Відповідно  до  змін  внесених  Урядом  до  </w:t>
      </w:r>
      <w:r w:rsidR="002B69B1">
        <w:rPr>
          <w:sz w:val="28"/>
          <w:szCs w:val="28"/>
          <w:lang w:val="uk-UA"/>
        </w:rPr>
        <w:t xml:space="preserve">постанови  Кабінету  Міністрів  України  від  </w:t>
      </w:r>
      <w:r>
        <w:rPr>
          <w:sz w:val="28"/>
          <w:szCs w:val="28"/>
          <w:lang w:val="uk-UA"/>
        </w:rPr>
        <w:t>30</w:t>
      </w:r>
      <w:r w:rsidR="002B69B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="002B69B1">
        <w:rPr>
          <w:sz w:val="28"/>
          <w:szCs w:val="28"/>
          <w:lang w:val="uk-UA"/>
        </w:rPr>
        <w:t>.2018р.  №</w:t>
      </w:r>
      <w:r>
        <w:rPr>
          <w:sz w:val="28"/>
          <w:szCs w:val="28"/>
          <w:lang w:val="uk-UA"/>
        </w:rPr>
        <w:t>427</w:t>
      </w:r>
      <w:r w:rsidR="002B69B1">
        <w:rPr>
          <w:sz w:val="28"/>
          <w:szCs w:val="28"/>
          <w:lang w:val="uk-UA"/>
        </w:rPr>
        <w:t xml:space="preserve">  «</w:t>
      </w:r>
      <w:r>
        <w:rPr>
          <w:sz w:val="28"/>
          <w:szCs w:val="28"/>
          <w:lang w:val="uk-UA"/>
        </w:rPr>
        <w:t>Деякі  питання  реалізації  пілотного  проекту  із  соціального  захисту  сімей  з  дітьми  та  підтримки  розвитку  відповідального  батьківства»    запровадження  одноразов</w:t>
      </w:r>
      <w:r w:rsidR="00D2780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ї  натуральної  допомоги  «пакунок  малюка»  проводитиметься  з  вересня  поточного  року.</w:t>
      </w:r>
    </w:p>
    <w:p w:rsidR="002302B2" w:rsidRDefault="00EB3648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Управлінням   ОО</w:t>
      </w:r>
      <w:r w:rsidR="00D2780F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  з  обслуговування  проектів  (ЮНОПС)  розроблено  основний  інди</w:t>
      </w:r>
      <w:r w:rsidR="003A6CC6">
        <w:rPr>
          <w:sz w:val="28"/>
          <w:szCs w:val="28"/>
          <w:lang w:val="uk-UA"/>
        </w:rPr>
        <w:t xml:space="preserve">кативний  </w:t>
      </w:r>
      <w:r>
        <w:rPr>
          <w:sz w:val="28"/>
          <w:szCs w:val="28"/>
          <w:lang w:val="uk-UA"/>
        </w:rPr>
        <w:t xml:space="preserve">графік  доставок   «пакунків  малюка»,    згідно  з  яким  перша  доставка  </w:t>
      </w:r>
      <w:r w:rsidR="002302B2">
        <w:rPr>
          <w:sz w:val="28"/>
          <w:szCs w:val="28"/>
          <w:lang w:val="uk-UA"/>
        </w:rPr>
        <w:t>передбачається  з  10  вересня  поточного  року.</w:t>
      </w:r>
    </w:p>
    <w:p w:rsidR="003A6CC6" w:rsidRDefault="002302B2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Кожна  жінка,  яка  з 1  вересня  народить  дитину,  отримає  «Пакунок  малюка»  -  одноразову   безкоштовну   допомогу,  </w:t>
      </w:r>
      <w:r w:rsidR="00D2780F">
        <w:rPr>
          <w:sz w:val="28"/>
          <w:szCs w:val="28"/>
          <w:lang w:val="uk-UA"/>
        </w:rPr>
        <w:t xml:space="preserve">видача </w:t>
      </w:r>
      <w:r>
        <w:rPr>
          <w:sz w:val="28"/>
          <w:szCs w:val="28"/>
          <w:lang w:val="uk-UA"/>
        </w:rPr>
        <w:t>як</w:t>
      </w:r>
      <w:r w:rsidR="00D2780F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 проводиться  відповідно до  Меморандуму  про  взаєморозуміння  між  </w:t>
      </w:r>
      <w:r w:rsidR="00D2780F">
        <w:rPr>
          <w:sz w:val="28"/>
          <w:szCs w:val="28"/>
          <w:lang w:val="uk-UA"/>
        </w:rPr>
        <w:t>Кабінетом</w:t>
      </w:r>
      <w:r w:rsidR="002B69B1">
        <w:rPr>
          <w:sz w:val="28"/>
          <w:szCs w:val="28"/>
          <w:lang w:val="uk-UA"/>
        </w:rPr>
        <w:t xml:space="preserve">  Міністрів  України  </w:t>
      </w:r>
      <w:r>
        <w:rPr>
          <w:sz w:val="28"/>
          <w:szCs w:val="28"/>
          <w:lang w:val="uk-UA"/>
        </w:rPr>
        <w:t>та  Управлінням  ООН  з  обслуговування  проектів  і  Дитячим  фондом  ООН  у  сфері   соціального  захисту  сімей  з  дітьми  та  підтримки  розвитку  відповід</w:t>
      </w:r>
      <w:r w:rsidR="00D2780F">
        <w:rPr>
          <w:sz w:val="28"/>
          <w:szCs w:val="28"/>
          <w:lang w:val="uk-UA"/>
        </w:rPr>
        <w:t>ального</w:t>
      </w:r>
      <w:r>
        <w:rPr>
          <w:sz w:val="28"/>
          <w:szCs w:val="28"/>
          <w:lang w:val="uk-UA"/>
        </w:rPr>
        <w:t xml:space="preserve">  батьківства.</w:t>
      </w:r>
      <w:r w:rsidR="003A6CC6">
        <w:rPr>
          <w:sz w:val="28"/>
          <w:szCs w:val="28"/>
          <w:lang w:val="uk-UA"/>
        </w:rPr>
        <w:t xml:space="preserve">  Програма  має  на  меті  підвищити  рівень  народжуваності  в  Україні  через  заохочення  у  виді  матеріальної  підтримки.</w:t>
      </w:r>
    </w:p>
    <w:p w:rsidR="003A6CC6" w:rsidRDefault="003A6CC6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Враховуючи те,  що  на  перших  порах  породіллі   не  зможуть  отримати  «пакунок  малюка»  під  час  виписки  з  пологових  будинків,  видача  таким  сім</w:t>
      </w:r>
      <w:r w:rsidRPr="003A6CC6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ям  </w:t>
      </w:r>
      <w:r w:rsidR="002302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 новонародженою  дитиною  буде  проводит</w:t>
      </w:r>
      <w:r w:rsidR="00D2780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сь  за  місцем  їхнього  проживання  структурними  підрозділами  з  питань   соціального  захисту  населення  із  залученням  інших   соціальних  служб.</w:t>
      </w:r>
    </w:p>
    <w:p w:rsidR="00DB612B" w:rsidRDefault="003A6CC6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Підставою  видачі  «пакунків  малюка»  будуть  слугувати  заяви  матері/ батька,  в  яких  народилась  дитина,  а  в  разі  їх  відсутності  -  родичів  або  патронатних  </w:t>
      </w:r>
      <w:r w:rsidR="00DB612B">
        <w:rPr>
          <w:sz w:val="28"/>
          <w:szCs w:val="28"/>
          <w:lang w:val="uk-UA"/>
        </w:rPr>
        <w:t>вихователів  новонародженої  дитини,  які  пологовими  будинками  будуть  передаватись  органу  соціального  захисту  населення.</w:t>
      </w:r>
    </w:p>
    <w:p w:rsidR="00DB612B" w:rsidRDefault="00DB612B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Приблизна  вартість  «пакунка  малюка»,  до  складу  якого  входить  одяг  та  гігієнічні  засоби  складає  5 тис.грн..</w:t>
      </w:r>
    </w:p>
    <w:p w:rsidR="00DB612B" w:rsidRDefault="00DB612B" w:rsidP="009E5AA0">
      <w:pPr>
        <w:jc w:val="both"/>
        <w:rPr>
          <w:sz w:val="28"/>
          <w:szCs w:val="28"/>
          <w:lang w:val="uk-UA"/>
        </w:rPr>
      </w:pPr>
    </w:p>
    <w:p w:rsidR="00F04621" w:rsidRDefault="0087336C" w:rsidP="003B47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AB4D4B"/>
    <w:multiLevelType w:val="hybridMultilevel"/>
    <w:tmpl w:val="E13EC264"/>
    <w:lvl w:ilvl="0" w:tplc="B010D9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6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8"/>
  </w:num>
  <w:num w:numId="4">
    <w:abstractNumId w:val="16"/>
  </w:num>
  <w:num w:numId="5">
    <w:abstractNumId w:val="10"/>
  </w:num>
  <w:num w:numId="6">
    <w:abstractNumId w:val="14"/>
  </w:num>
  <w:num w:numId="7">
    <w:abstractNumId w:val="19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456A3"/>
    <w:rsid w:val="00063474"/>
    <w:rsid w:val="00067AA2"/>
    <w:rsid w:val="00076184"/>
    <w:rsid w:val="000A1BA1"/>
    <w:rsid w:val="000B0E42"/>
    <w:rsid w:val="000D677C"/>
    <w:rsid w:val="000E6B5D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1F5E20"/>
    <w:rsid w:val="002134FD"/>
    <w:rsid w:val="00213C46"/>
    <w:rsid w:val="00226B6F"/>
    <w:rsid w:val="002302B2"/>
    <w:rsid w:val="002450F9"/>
    <w:rsid w:val="00246DB2"/>
    <w:rsid w:val="0025152B"/>
    <w:rsid w:val="002524A0"/>
    <w:rsid w:val="002538E8"/>
    <w:rsid w:val="002562F4"/>
    <w:rsid w:val="002A3162"/>
    <w:rsid w:val="002A7E65"/>
    <w:rsid w:val="002B69B1"/>
    <w:rsid w:val="002F3DFE"/>
    <w:rsid w:val="002F5C2E"/>
    <w:rsid w:val="00303D54"/>
    <w:rsid w:val="00311EDF"/>
    <w:rsid w:val="00324696"/>
    <w:rsid w:val="00354037"/>
    <w:rsid w:val="00376DDB"/>
    <w:rsid w:val="00383527"/>
    <w:rsid w:val="0039401B"/>
    <w:rsid w:val="003A6CC6"/>
    <w:rsid w:val="003B05F7"/>
    <w:rsid w:val="003B46E4"/>
    <w:rsid w:val="003B4788"/>
    <w:rsid w:val="003D49D5"/>
    <w:rsid w:val="003F11E4"/>
    <w:rsid w:val="003F615A"/>
    <w:rsid w:val="00421AE9"/>
    <w:rsid w:val="0047043F"/>
    <w:rsid w:val="00470F95"/>
    <w:rsid w:val="00486750"/>
    <w:rsid w:val="004A5939"/>
    <w:rsid w:val="004B6207"/>
    <w:rsid w:val="004C12C3"/>
    <w:rsid w:val="004E0C60"/>
    <w:rsid w:val="00517B2B"/>
    <w:rsid w:val="00517D51"/>
    <w:rsid w:val="00536764"/>
    <w:rsid w:val="00546F81"/>
    <w:rsid w:val="005633B4"/>
    <w:rsid w:val="00563FFB"/>
    <w:rsid w:val="00653FEB"/>
    <w:rsid w:val="006829DA"/>
    <w:rsid w:val="006851EB"/>
    <w:rsid w:val="006954AB"/>
    <w:rsid w:val="006E02BF"/>
    <w:rsid w:val="0071125A"/>
    <w:rsid w:val="00736ACE"/>
    <w:rsid w:val="007400CA"/>
    <w:rsid w:val="00755DD5"/>
    <w:rsid w:val="007664D3"/>
    <w:rsid w:val="0077497A"/>
    <w:rsid w:val="00777D5E"/>
    <w:rsid w:val="007C7ADB"/>
    <w:rsid w:val="007E222C"/>
    <w:rsid w:val="007E2825"/>
    <w:rsid w:val="007F08D7"/>
    <w:rsid w:val="007F58C9"/>
    <w:rsid w:val="007F7EC6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C69CE"/>
    <w:rsid w:val="008E0C0E"/>
    <w:rsid w:val="00917286"/>
    <w:rsid w:val="009206F6"/>
    <w:rsid w:val="00923344"/>
    <w:rsid w:val="009250BB"/>
    <w:rsid w:val="009300AB"/>
    <w:rsid w:val="00951810"/>
    <w:rsid w:val="00965C86"/>
    <w:rsid w:val="009902BC"/>
    <w:rsid w:val="009A1B52"/>
    <w:rsid w:val="009A3D99"/>
    <w:rsid w:val="009B3B85"/>
    <w:rsid w:val="009B460E"/>
    <w:rsid w:val="009C228C"/>
    <w:rsid w:val="009C2881"/>
    <w:rsid w:val="009D3273"/>
    <w:rsid w:val="009E5AA0"/>
    <w:rsid w:val="009F1AB3"/>
    <w:rsid w:val="00A1246F"/>
    <w:rsid w:val="00A36E40"/>
    <w:rsid w:val="00A46DE2"/>
    <w:rsid w:val="00A54B4B"/>
    <w:rsid w:val="00A63B14"/>
    <w:rsid w:val="00A87ED8"/>
    <w:rsid w:val="00AA6783"/>
    <w:rsid w:val="00AB1205"/>
    <w:rsid w:val="00AD6CC0"/>
    <w:rsid w:val="00AF6671"/>
    <w:rsid w:val="00B04BD2"/>
    <w:rsid w:val="00B11310"/>
    <w:rsid w:val="00B3096F"/>
    <w:rsid w:val="00B371A8"/>
    <w:rsid w:val="00B822CD"/>
    <w:rsid w:val="00BA521F"/>
    <w:rsid w:val="00BB58B3"/>
    <w:rsid w:val="00BE1733"/>
    <w:rsid w:val="00BE2B52"/>
    <w:rsid w:val="00BF1F34"/>
    <w:rsid w:val="00C07FC7"/>
    <w:rsid w:val="00C11E66"/>
    <w:rsid w:val="00C43802"/>
    <w:rsid w:val="00C55691"/>
    <w:rsid w:val="00C57F60"/>
    <w:rsid w:val="00C63CD8"/>
    <w:rsid w:val="00C6513D"/>
    <w:rsid w:val="00C94A9E"/>
    <w:rsid w:val="00CB6453"/>
    <w:rsid w:val="00CF752D"/>
    <w:rsid w:val="00D2780F"/>
    <w:rsid w:val="00D37801"/>
    <w:rsid w:val="00D74B61"/>
    <w:rsid w:val="00D752BE"/>
    <w:rsid w:val="00D80276"/>
    <w:rsid w:val="00DB0D25"/>
    <w:rsid w:val="00DB612B"/>
    <w:rsid w:val="00DC0DBD"/>
    <w:rsid w:val="00DC7B05"/>
    <w:rsid w:val="00DD588E"/>
    <w:rsid w:val="00E30CB3"/>
    <w:rsid w:val="00E42FEE"/>
    <w:rsid w:val="00E7065D"/>
    <w:rsid w:val="00E77B98"/>
    <w:rsid w:val="00EA29D6"/>
    <w:rsid w:val="00EB3648"/>
    <w:rsid w:val="00EE739D"/>
    <w:rsid w:val="00EF3725"/>
    <w:rsid w:val="00F04621"/>
    <w:rsid w:val="00F11AD1"/>
    <w:rsid w:val="00F32E96"/>
    <w:rsid w:val="00F37C90"/>
    <w:rsid w:val="00F90143"/>
    <w:rsid w:val="00F95753"/>
    <w:rsid w:val="00FA0581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BD3CC-9581-4DE1-86E0-D0BC2D0C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2018-09-05T14:41:00Z</dcterms:created>
  <dcterms:modified xsi:type="dcterms:W3CDTF">2018-09-05T14:41:00Z</dcterms:modified>
</cp:coreProperties>
</file>