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871ADC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Оголошення.</w:t>
      </w:r>
    </w:p>
    <w:p w:rsidR="000E2E55" w:rsidRDefault="00EF6E30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Керівникам  підприємств-надавачів та  виконавців  комунальних  послуг,  управителям  та  об</w:t>
      </w:r>
      <w:r w:rsidR="000F3C97" w:rsidRPr="000F3C97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єднання</w:t>
      </w:r>
      <w:r w:rsidR="000F3C97" w:rsidRPr="000F3C97">
        <w:rPr>
          <w:b/>
          <w:sz w:val="28"/>
          <w:szCs w:val="28"/>
          <w:lang w:val="uk-UA"/>
        </w:rPr>
        <w:t>м</w:t>
      </w:r>
      <w:bookmarkEnd w:id="0"/>
      <w:r w:rsidR="000F3C97" w:rsidRPr="000F3C97">
        <w:rPr>
          <w:b/>
          <w:sz w:val="28"/>
          <w:szCs w:val="28"/>
          <w:lang w:val="uk-UA"/>
        </w:rPr>
        <w:t>.</w:t>
      </w:r>
    </w:p>
    <w:p w:rsidR="00EF6E30" w:rsidRDefault="00EF6E30" w:rsidP="009E5AA0">
      <w:pPr>
        <w:jc w:val="center"/>
        <w:rPr>
          <w:b/>
          <w:sz w:val="28"/>
          <w:szCs w:val="28"/>
          <w:lang w:val="uk-UA"/>
        </w:rPr>
      </w:pPr>
    </w:p>
    <w:p w:rsidR="00C35FB0" w:rsidRDefault="00EF6E30" w:rsidP="00EF6E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п.6  Положення  про  порядок  призначення  житлових  субсидій,  затвердженого  Кабінету  Міністрів  України  від  21  жовтня  1995 р.  №848 (в  редакції   постанови  (Кабінету  Міністрів  України   від  27  квітня  2018р.  №329)  житлова  субсидія  не  при</w:t>
      </w:r>
      <w:r w:rsidR="003C7456" w:rsidRPr="003C7456">
        <w:rPr>
          <w:sz w:val="28"/>
          <w:szCs w:val="28"/>
        </w:rPr>
        <w:t xml:space="preserve">значається  (  </w:t>
      </w:r>
      <w:r w:rsidR="003C7456">
        <w:rPr>
          <w:sz w:val="28"/>
          <w:szCs w:val="28"/>
          <w:lang w:val="uk-UA"/>
        </w:rPr>
        <w:t>в  тому  числі  на наступний  період)  в  разі  отримання  структурним  підрозділом  з  питань  соціального  захисту  населення  інформації  про  наявність</w:t>
      </w:r>
      <w:r w:rsidR="00871ADC">
        <w:rPr>
          <w:sz w:val="28"/>
          <w:szCs w:val="28"/>
          <w:lang w:val="uk-UA"/>
        </w:rPr>
        <w:t xml:space="preserve"> у  отримувачів житлової  субсидії</w:t>
      </w:r>
      <w:r w:rsidR="003C7456">
        <w:rPr>
          <w:sz w:val="28"/>
          <w:szCs w:val="28"/>
          <w:lang w:val="uk-UA"/>
        </w:rPr>
        <w:t xml:space="preserve"> просроченої  понад  два  місяці  заборгованості  з  оплати  обов</w:t>
      </w:r>
      <w:r w:rsidR="003C7456" w:rsidRPr="003C7456">
        <w:rPr>
          <w:sz w:val="28"/>
          <w:szCs w:val="28"/>
        </w:rPr>
        <w:t>’</w:t>
      </w:r>
      <w:r w:rsidR="003C7456">
        <w:rPr>
          <w:sz w:val="28"/>
          <w:szCs w:val="28"/>
          <w:lang w:val="uk-UA"/>
        </w:rPr>
        <w:t xml:space="preserve">язкової </w:t>
      </w:r>
      <w:r w:rsidR="00871ADC">
        <w:rPr>
          <w:sz w:val="28"/>
          <w:szCs w:val="28"/>
          <w:lang w:val="uk-UA"/>
        </w:rPr>
        <w:t>частки  платежу  за житлово-комунальні  послуги, обов</w:t>
      </w:r>
      <w:r w:rsidR="00871ADC" w:rsidRPr="00871ADC">
        <w:rPr>
          <w:sz w:val="28"/>
          <w:szCs w:val="28"/>
        </w:rPr>
        <w:t>’</w:t>
      </w:r>
      <w:r w:rsidR="00871ADC">
        <w:rPr>
          <w:sz w:val="28"/>
          <w:szCs w:val="28"/>
          <w:lang w:val="uk-UA"/>
        </w:rPr>
        <w:t>язкової</w:t>
      </w:r>
      <w:r w:rsidR="003C7456">
        <w:rPr>
          <w:sz w:val="28"/>
          <w:szCs w:val="28"/>
          <w:lang w:val="uk-UA"/>
        </w:rPr>
        <w:t xml:space="preserve"> </w:t>
      </w:r>
      <w:r w:rsidR="00871ADC">
        <w:rPr>
          <w:sz w:val="28"/>
          <w:szCs w:val="28"/>
          <w:lang w:val="uk-UA"/>
        </w:rPr>
        <w:t xml:space="preserve"> </w:t>
      </w:r>
      <w:r w:rsidR="006208FC">
        <w:rPr>
          <w:sz w:val="28"/>
          <w:szCs w:val="28"/>
          <w:lang w:val="uk-UA"/>
        </w:rPr>
        <w:t xml:space="preserve">частки  внеску/платежу  на  оплату  витрат  на  управління  багатоквартирним  будинком,  загальна  сума  якої  перевищує  20  неоподаткованих  мінімумів  доходів  громадян  на  день  призначення  житлової  субсидії  на  </w:t>
      </w:r>
      <w:r w:rsidR="00C35FB0">
        <w:rPr>
          <w:sz w:val="28"/>
          <w:szCs w:val="28"/>
          <w:lang w:val="uk-UA"/>
        </w:rPr>
        <w:t>наступний  опалювальний/ неопалювальний  сезон.</w:t>
      </w:r>
    </w:p>
    <w:p w:rsidR="007E1465" w:rsidRDefault="00C35FB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Враховуючи  вищевикладене,  з  метою  забезпечення   цільового  використання  державних  коштів,  просимо  Вас  забезпечити  своєчасне  подання  даних  фактів  департаменту  праці та  соціального  захисту  населення  міської  ради  для  відповідного  реагування.  </w:t>
      </w:r>
      <w:r w:rsidR="006208FC">
        <w:rPr>
          <w:sz w:val="28"/>
          <w:szCs w:val="28"/>
          <w:lang w:val="uk-UA"/>
        </w:rPr>
        <w:t xml:space="preserve">    </w:t>
      </w:r>
    </w:p>
    <w:p w:rsidR="007E1465" w:rsidRDefault="006614C2" w:rsidP="006614C2">
      <w:pPr>
        <w:tabs>
          <w:tab w:val="left" w:pos="28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3D54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C7456"/>
    <w:rsid w:val="003C7527"/>
    <w:rsid w:val="003D49D5"/>
    <w:rsid w:val="003F11E4"/>
    <w:rsid w:val="003F615A"/>
    <w:rsid w:val="00440144"/>
    <w:rsid w:val="0047043F"/>
    <w:rsid w:val="00470F95"/>
    <w:rsid w:val="00486750"/>
    <w:rsid w:val="004A5939"/>
    <w:rsid w:val="004B6207"/>
    <w:rsid w:val="004B7CE4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6208FC"/>
    <w:rsid w:val="00653FEB"/>
    <w:rsid w:val="006614C2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1ADC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6C48"/>
    <w:rsid w:val="00BE1733"/>
    <w:rsid w:val="00BE2B52"/>
    <w:rsid w:val="00BF1F34"/>
    <w:rsid w:val="00C07FC7"/>
    <w:rsid w:val="00C35FB0"/>
    <w:rsid w:val="00C43802"/>
    <w:rsid w:val="00C55691"/>
    <w:rsid w:val="00C57F60"/>
    <w:rsid w:val="00C63CD8"/>
    <w:rsid w:val="00C6513D"/>
    <w:rsid w:val="00CA1F1F"/>
    <w:rsid w:val="00CB6453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A4F74"/>
    <w:rsid w:val="00EE739D"/>
    <w:rsid w:val="00EF3725"/>
    <w:rsid w:val="00EF6E30"/>
    <w:rsid w:val="00F04621"/>
    <w:rsid w:val="00F11AD1"/>
    <w:rsid w:val="00F22113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C0EA6-21CD-4252-AC29-2D7172F6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Керівникам  підприємств-надавачів та  виконавців  комунальних  послуг,  управителям  та  об’єднанням</vt:lpstr>
    </vt:vector>
  </TitlesOfParts>
  <Company>Microsoft Corporation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Керівникам  підприємств-надавачів та  виконавців  комунальних  послуг,  управителям  та  об’єднанням</dc:title>
  <dc:subject/>
  <dc:creator>Пользователь</dc:creator>
  <cp:keywords/>
  <dc:description/>
  <cp:lastModifiedBy>Kompvid2</cp:lastModifiedBy>
  <cp:revision>2</cp:revision>
  <dcterms:created xsi:type="dcterms:W3CDTF">2018-09-05T14:31:00Z</dcterms:created>
  <dcterms:modified xsi:type="dcterms:W3CDTF">2018-09-05T14:31:00Z</dcterms:modified>
</cp:coreProperties>
</file>