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6A9" w:rsidRDefault="0025308F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Відбулось чергове засідання комісії </w:t>
      </w:r>
    </w:p>
    <w:p w:rsidR="00FB46A9" w:rsidRDefault="0025308F" w:rsidP="0025308F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 </w:t>
      </w:r>
      <w:r w:rsidR="00D7100B">
        <w:rPr>
          <w:b/>
          <w:sz w:val="40"/>
          <w:szCs w:val="40"/>
        </w:rPr>
        <w:t xml:space="preserve">розгляду </w:t>
      </w:r>
      <w:r w:rsidR="00FB46A9">
        <w:rPr>
          <w:b/>
          <w:sz w:val="40"/>
          <w:szCs w:val="40"/>
        </w:rPr>
        <w:t xml:space="preserve">звернень інвалідів та </w:t>
      </w:r>
    </w:p>
    <w:p w:rsidR="00FB46A9" w:rsidRDefault="00FB46A9" w:rsidP="0025308F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непрацюючих малозабезпечених осіб</w:t>
      </w:r>
    </w:p>
    <w:p w:rsidR="006039C0" w:rsidRDefault="00FB46A9" w:rsidP="0025308F">
      <w:pPr>
        <w:ind w:left="240"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щодо надання матеріальної допомоги.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FB46A9" w:rsidRDefault="00B42C56" w:rsidP="007921EA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</w:t>
      </w:r>
      <w:r w:rsidR="00FB46A9">
        <w:rPr>
          <w:b/>
          <w:sz w:val="40"/>
          <w:szCs w:val="40"/>
        </w:rPr>
        <w:t xml:space="preserve">  </w:t>
      </w:r>
      <w:r w:rsidR="007921EA">
        <w:rPr>
          <w:b/>
          <w:sz w:val="40"/>
          <w:szCs w:val="40"/>
        </w:rPr>
        <w:t xml:space="preserve">   </w:t>
      </w:r>
      <w:r w:rsidR="00D755A8">
        <w:rPr>
          <w:szCs w:val="28"/>
        </w:rPr>
        <w:t>К</w:t>
      </w:r>
      <w:r w:rsidR="0025308F">
        <w:rPr>
          <w:szCs w:val="28"/>
        </w:rPr>
        <w:t>омісі</w:t>
      </w:r>
      <w:r w:rsidR="00D755A8">
        <w:rPr>
          <w:szCs w:val="28"/>
        </w:rPr>
        <w:t>єю</w:t>
      </w:r>
      <w:r w:rsidR="0025308F">
        <w:rPr>
          <w:szCs w:val="28"/>
        </w:rPr>
        <w:t xml:space="preserve"> з</w:t>
      </w:r>
      <w:r w:rsidR="00D7100B">
        <w:rPr>
          <w:szCs w:val="28"/>
        </w:rPr>
        <w:t xml:space="preserve"> розгляду</w:t>
      </w:r>
      <w:r w:rsidR="0025308F">
        <w:rPr>
          <w:szCs w:val="28"/>
        </w:rPr>
        <w:t xml:space="preserve"> </w:t>
      </w:r>
      <w:r w:rsidR="00FB46A9" w:rsidRPr="00FB46A9">
        <w:rPr>
          <w:szCs w:val="28"/>
        </w:rPr>
        <w:t>звернень інвалідів та непрацюючих малозабезпечених осіб</w:t>
      </w:r>
      <w:r w:rsidR="00FB46A9">
        <w:rPr>
          <w:szCs w:val="28"/>
        </w:rPr>
        <w:t xml:space="preserve"> </w:t>
      </w:r>
      <w:r w:rsidR="00FB46A9" w:rsidRPr="00FB46A9">
        <w:rPr>
          <w:szCs w:val="28"/>
        </w:rPr>
        <w:t xml:space="preserve"> щодо надання матеріальної допомоги</w:t>
      </w:r>
      <w:r w:rsidR="00FB46A9">
        <w:rPr>
          <w:szCs w:val="28"/>
        </w:rPr>
        <w:t xml:space="preserve"> департаменту праці та соціального захисту населення міської ради, засідання якої відбулось</w:t>
      </w:r>
      <w:r w:rsidR="00D87B6C">
        <w:rPr>
          <w:szCs w:val="28"/>
        </w:rPr>
        <w:t xml:space="preserve"> </w:t>
      </w:r>
      <w:r w:rsidR="00FB46A9">
        <w:rPr>
          <w:szCs w:val="28"/>
        </w:rPr>
        <w:t>02.08.2019 р., розглянуто 10 заяв з відповідними документами, поданими особами з інвалідністю та пенсіонерами на предмет надання матеріальної допомоги.</w:t>
      </w:r>
    </w:p>
    <w:p w:rsidR="00FB46A9" w:rsidRPr="00FB46A9" w:rsidRDefault="00FB46A9" w:rsidP="00FB46A9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</w:t>
      </w:r>
      <w:r w:rsidR="007921EA">
        <w:rPr>
          <w:szCs w:val="28"/>
        </w:rPr>
        <w:t xml:space="preserve"> </w:t>
      </w:r>
      <w:r>
        <w:rPr>
          <w:szCs w:val="28"/>
        </w:rPr>
        <w:t>Керуючись постановою Кабінету Міністрів України  № 158 від 28.02.2011 р. « Про затвердження використання коштів, передбачених у державному бюджеті для надання одноразової матеріальної допомоги інвалідам та непрацюючим</w:t>
      </w:r>
      <w:r w:rsidR="007921EA">
        <w:rPr>
          <w:szCs w:val="28"/>
        </w:rPr>
        <w:t xml:space="preserve"> малозабезпеченим особам» заявникам надано матеріальну допомогу у розмірі 748,50 грн. кожному.</w:t>
      </w:r>
    </w:p>
    <w:p w:rsidR="00BA31D6" w:rsidRPr="00A74267" w:rsidRDefault="00EA257C" w:rsidP="007921EA">
      <w:pPr>
        <w:ind w:right="-2"/>
        <w:jc w:val="both"/>
        <w:rPr>
          <w:szCs w:val="28"/>
        </w:rPr>
      </w:pPr>
      <w:r>
        <w:rPr>
          <w:szCs w:val="28"/>
        </w:rPr>
        <w:t xml:space="preserve">      </w:t>
      </w:r>
      <w:r w:rsidR="0092789C">
        <w:rPr>
          <w:szCs w:val="28"/>
        </w:rPr>
        <w:t xml:space="preserve">  </w:t>
      </w:r>
      <w:r>
        <w:rPr>
          <w:szCs w:val="28"/>
        </w:rPr>
        <w:t xml:space="preserve"> </w:t>
      </w:r>
      <w:r w:rsidR="00183DF4">
        <w:rPr>
          <w:szCs w:val="28"/>
        </w:rPr>
        <w:t xml:space="preserve"> 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83DF4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921EA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5972"/>
    <w:rsid w:val="008A3B6E"/>
    <w:rsid w:val="008A7B9F"/>
    <w:rsid w:val="008B3DCE"/>
    <w:rsid w:val="008C0859"/>
    <w:rsid w:val="008C7598"/>
    <w:rsid w:val="008F2616"/>
    <w:rsid w:val="008F7A56"/>
    <w:rsid w:val="009217C2"/>
    <w:rsid w:val="0092789C"/>
    <w:rsid w:val="00934457"/>
    <w:rsid w:val="009418FD"/>
    <w:rsid w:val="00967B17"/>
    <w:rsid w:val="009742BA"/>
    <w:rsid w:val="009811C7"/>
    <w:rsid w:val="00986A31"/>
    <w:rsid w:val="00987C7A"/>
    <w:rsid w:val="00990AF1"/>
    <w:rsid w:val="0099209F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71753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3060A"/>
    <w:rsid w:val="00D41377"/>
    <w:rsid w:val="00D55F44"/>
    <w:rsid w:val="00D7100B"/>
    <w:rsid w:val="00D755A8"/>
    <w:rsid w:val="00D8200A"/>
    <w:rsid w:val="00D8752B"/>
    <w:rsid w:val="00D87B6C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B46A9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CCA288-E10C-43BD-8FD0-1C4DBB75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2019-08-02T11:33:00Z</cp:lastPrinted>
  <dcterms:created xsi:type="dcterms:W3CDTF">2019-08-02T12:45:00Z</dcterms:created>
  <dcterms:modified xsi:type="dcterms:W3CDTF">2019-08-02T12:45:00Z</dcterms:modified>
</cp:coreProperties>
</file>