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911" w:rsidRDefault="003B46E4" w:rsidP="009E5AA0">
      <w:pPr>
        <w:jc w:val="center"/>
        <w:rPr>
          <w:b/>
          <w:sz w:val="28"/>
          <w:szCs w:val="28"/>
          <w:lang w:val="uk-UA"/>
        </w:rPr>
      </w:pPr>
      <w:bookmarkStart w:id="0" w:name="OLE_LINK2"/>
      <w:bookmarkStart w:id="1" w:name="OLE_LINK3"/>
      <w:r>
        <w:rPr>
          <w:b/>
          <w:sz w:val="28"/>
          <w:szCs w:val="28"/>
          <w:lang w:val="uk-UA"/>
        </w:rPr>
        <w:t xml:space="preserve">Стан  </w:t>
      </w:r>
      <w:bookmarkStart w:id="2" w:name="OLE_LINK1"/>
      <w:r>
        <w:rPr>
          <w:b/>
          <w:sz w:val="28"/>
          <w:szCs w:val="28"/>
          <w:lang w:val="uk-UA"/>
        </w:rPr>
        <w:t xml:space="preserve">надання  житлових  </w:t>
      </w:r>
      <w:r w:rsidR="00006911">
        <w:rPr>
          <w:b/>
          <w:sz w:val="28"/>
          <w:szCs w:val="28"/>
          <w:lang w:val="uk-UA"/>
        </w:rPr>
        <w:t>субсиді</w:t>
      </w:r>
      <w:r>
        <w:rPr>
          <w:b/>
          <w:sz w:val="28"/>
          <w:szCs w:val="28"/>
          <w:lang w:val="uk-UA"/>
        </w:rPr>
        <w:t>й  населенню</w:t>
      </w:r>
      <w:bookmarkEnd w:id="0"/>
      <w:bookmarkEnd w:id="1"/>
      <w:bookmarkEnd w:id="2"/>
      <w:r w:rsidR="00006911">
        <w:rPr>
          <w:b/>
          <w:sz w:val="28"/>
          <w:szCs w:val="28"/>
          <w:lang w:val="uk-UA"/>
        </w:rPr>
        <w:t>.</w:t>
      </w:r>
    </w:p>
    <w:p w:rsidR="00006911" w:rsidRDefault="00006911" w:rsidP="00006911">
      <w:pPr>
        <w:jc w:val="both"/>
        <w:rPr>
          <w:b/>
          <w:sz w:val="28"/>
          <w:szCs w:val="28"/>
          <w:lang w:val="uk-UA"/>
        </w:rPr>
      </w:pPr>
    </w:p>
    <w:p w:rsidR="009C2881" w:rsidRDefault="009E5AA0" w:rsidP="009E5A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B46E4">
        <w:rPr>
          <w:sz w:val="28"/>
          <w:szCs w:val="28"/>
          <w:lang w:val="uk-UA"/>
        </w:rPr>
        <w:t>За  інформацією  районних  управлінь  соціального  захисту  населення  департаменту  праці та соціального  захисту  населення  станом  на  1.07</w:t>
      </w:r>
      <w:r w:rsidR="00DC47DB">
        <w:rPr>
          <w:sz w:val="28"/>
          <w:szCs w:val="28"/>
          <w:lang w:val="uk-UA"/>
        </w:rPr>
        <w:t>.</w:t>
      </w:r>
      <w:r w:rsidR="003B46E4">
        <w:rPr>
          <w:sz w:val="28"/>
          <w:szCs w:val="28"/>
          <w:lang w:val="uk-UA"/>
        </w:rPr>
        <w:t xml:space="preserve">2018р.  призначено  субсидію  з  оплати  житлово – комунальних послуг  на  неопалювальний  період  3162  домогосподарствам,  в  тому  числі  в автоматичному  режимі  (без  звернення  громадян)  2570  отримувачам  субсидій.  По  результатах  розгляду  поданих  документів  з  дотриманням  норм  </w:t>
      </w:r>
      <w:r w:rsidR="00006911">
        <w:rPr>
          <w:sz w:val="28"/>
          <w:szCs w:val="28"/>
          <w:lang w:val="uk-UA"/>
        </w:rPr>
        <w:t>постанов</w:t>
      </w:r>
      <w:r w:rsidR="003B46E4">
        <w:rPr>
          <w:sz w:val="28"/>
          <w:szCs w:val="28"/>
          <w:lang w:val="uk-UA"/>
        </w:rPr>
        <w:t>и</w:t>
      </w:r>
      <w:r w:rsidR="00006911">
        <w:rPr>
          <w:sz w:val="28"/>
          <w:szCs w:val="28"/>
          <w:lang w:val="uk-UA"/>
        </w:rPr>
        <w:t xml:space="preserve">  Кабінету  Міністрів  України  від 27 квітня 2018р. №329  </w:t>
      </w:r>
      <w:r w:rsidR="003B46E4">
        <w:rPr>
          <w:sz w:val="28"/>
          <w:szCs w:val="28"/>
          <w:lang w:val="uk-UA"/>
        </w:rPr>
        <w:t>«Про  внесення  змін  до  деяких  постанов  Кабінету  Міністрів  України  та  визнання  такою,  що  втратила  чинність,  постанови  Кабінету  Міністрів  України  від 28 грудня  2016р. №1022</w:t>
      </w:r>
      <w:r w:rsidR="00DC47DB">
        <w:rPr>
          <w:sz w:val="28"/>
          <w:szCs w:val="28"/>
          <w:lang w:val="uk-UA"/>
        </w:rPr>
        <w:t xml:space="preserve">»  </w:t>
      </w:r>
      <w:r w:rsidR="003B46E4">
        <w:rPr>
          <w:sz w:val="28"/>
          <w:szCs w:val="28"/>
          <w:lang w:val="uk-UA"/>
        </w:rPr>
        <w:t xml:space="preserve">відмовлено  у  </w:t>
      </w:r>
      <w:r w:rsidR="009C2881">
        <w:rPr>
          <w:sz w:val="28"/>
          <w:szCs w:val="28"/>
          <w:lang w:val="uk-UA"/>
        </w:rPr>
        <w:t>продовженні  субсидії   2363  домогосподарствам  із  числа  тих,  яким  вона  мала  бути  розрахована  на  настурний період  без  звернення. Основною  підставою  відмов  є відсутність  доходів  у  працездатної  особи,  перевищ</w:t>
      </w:r>
      <w:r w:rsidR="00DC47DB">
        <w:rPr>
          <w:sz w:val="28"/>
          <w:szCs w:val="28"/>
          <w:lang w:val="uk-UA"/>
        </w:rPr>
        <w:t>ення</w:t>
      </w:r>
      <w:r w:rsidR="009C2881">
        <w:rPr>
          <w:sz w:val="28"/>
          <w:szCs w:val="28"/>
          <w:lang w:val="uk-UA"/>
        </w:rPr>
        <w:t xml:space="preserve">  в</w:t>
      </w:r>
      <w:r w:rsidR="00DC47DB">
        <w:rPr>
          <w:sz w:val="28"/>
          <w:szCs w:val="28"/>
          <w:lang w:val="uk-UA"/>
        </w:rPr>
        <w:t>с</w:t>
      </w:r>
      <w:r w:rsidR="009C2881">
        <w:rPr>
          <w:sz w:val="28"/>
          <w:szCs w:val="28"/>
          <w:lang w:val="uk-UA"/>
        </w:rPr>
        <w:t>тановлен</w:t>
      </w:r>
      <w:r w:rsidR="00DC47DB">
        <w:rPr>
          <w:sz w:val="28"/>
          <w:szCs w:val="28"/>
          <w:lang w:val="uk-UA"/>
        </w:rPr>
        <w:t>ої</w:t>
      </w:r>
      <w:r w:rsidR="009C2881">
        <w:rPr>
          <w:sz w:val="28"/>
          <w:szCs w:val="28"/>
          <w:lang w:val="uk-UA"/>
        </w:rPr>
        <w:t xml:space="preserve">  площі  житлового  приміщення,  наявн</w:t>
      </w:r>
      <w:r w:rsidR="00DC47DB">
        <w:rPr>
          <w:sz w:val="28"/>
          <w:szCs w:val="28"/>
          <w:lang w:val="uk-UA"/>
        </w:rPr>
        <w:t>ість</w:t>
      </w:r>
      <w:r w:rsidR="009C2881">
        <w:rPr>
          <w:sz w:val="28"/>
          <w:szCs w:val="28"/>
          <w:lang w:val="uk-UA"/>
        </w:rPr>
        <w:t xml:space="preserve">  заборгованість  з  оплати  житлово-комунальних  послуг.</w:t>
      </w:r>
    </w:p>
    <w:p w:rsidR="009C2881" w:rsidRDefault="009C2881" w:rsidP="009E5AA0">
      <w:pPr>
        <w:jc w:val="both"/>
        <w:rPr>
          <w:sz w:val="28"/>
          <w:szCs w:val="28"/>
          <w:lang w:val="uk-UA"/>
        </w:rPr>
      </w:pPr>
    </w:p>
    <w:p w:rsidR="009C2881" w:rsidRDefault="009C2881" w:rsidP="009E5AA0">
      <w:pPr>
        <w:jc w:val="both"/>
        <w:rPr>
          <w:sz w:val="28"/>
          <w:szCs w:val="28"/>
          <w:lang w:val="uk-UA"/>
        </w:rPr>
      </w:pPr>
    </w:p>
    <w:p w:rsidR="009C2881" w:rsidRDefault="009C2881" w:rsidP="009E5AA0">
      <w:pPr>
        <w:jc w:val="both"/>
        <w:rPr>
          <w:sz w:val="28"/>
          <w:szCs w:val="28"/>
          <w:lang w:val="uk-UA"/>
        </w:rPr>
      </w:pPr>
    </w:p>
    <w:p w:rsidR="00F04621" w:rsidRDefault="00A1246F" w:rsidP="006829DA">
      <w:pPr>
        <w:ind w:left="9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336C">
        <w:rPr>
          <w:sz w:val="28"/>
          <w:szCs w:val="28"/>
          <w:lang w:val="uk-UA"/>
        </w:rPr>
        <w:t xml:space="preserve">    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Pr="00DF72B3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  <w:bookmarkStart w:id="3" w:name="_GoBack"/>
      <w:bookmarkEnd w:id="3"/>
    </w:p>
    <w:sectPr w:rsidR="009C2881" w:rsidRPr="00DF7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15"/>
  </w:num>
  <w:num w:numId="5">
    <w:abstractNumId w:val="10"/>
  </w:num>
  <w:num w:numId="6">
    <w:abstractNumId w:val="13"/>
  </w:num>
  <w:num w:numId="7">
    <w:abstractNumId w:val="18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6FA1"/>
    <w:rsid w:val="00037966"/>
    <w:rsid w:val="00042709"/>
    <w:rsid w:val="00063474"/>
    <w:rsid w:val="00067AA2"/>
    <w:rsid w:val="00076184"/>
    <w:rsid w:val="000A1BA1"/>
    <w:rsid w:val="000B0E42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62F4"/>
    <w:rsid w:val="002A3162"/>
    <w:rsid w:val="002A7E65"/>
    <w:rsid w:val="00303D54"/>
    <w:rsid w:val="00311EDF"/>
    <w:rsid w:val="00324696"/>
    <w:rsid w:val="00354037"/>
    <w:rsid w:val="00376DDB"/>
    <w:rsid w:val="00383527"/>
    <w:rsid w:val="0039401B"/>
    <w:rsid w:val="003B05F7"/>
    <w:rsid w:val="003B46E4"/>
    <w:rsid w:val="003D49D5"/>
    <w:rsid w:val="003F11E4"/>
    <w:rsid w:val="003F615A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36764"/>
    <w:rsid w:val="00546F81"/>
    <w:rsid w:val="005633B4"/>
    <w:rsid w:val="00563FFB"/>
    <w:rsid w:val="00653FEB"/>
    <w:rsid w:val="006829DA"/>
    <w:rsid w:val="006851EB"/>
    <w:rsid w:val="006954AB"/>
    <w:rsid w:val="006E02BF"/>
    <w:rsid w:val="0071125A"/>
    <w:rsid w:val="00736ACE"/>
    <w:rsid w:val="00755DD5"/>
    <w:rsid w:val="007664D3"/>
    <w:rsid w:val="0077497A"/>
    <w:rsid w:val="00777D5E"/>
    <w:rsid w:val="007C7ADB"/>
    <w:rsid w:val="007E222C"/>
    <w:rsid w:val="007F08D7"/>
    <w:rsid w:val="007F58C9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C69CE"/>
    <w:rsid w:val="008E0C0E"/>
    <w:rsid w:val="00917286"/>
    <w:rsid w:val="009206F6"/>
    <w:rsid w:val="00923344"/>
    <w:rsid w:val="009300AB"/>
    <w:rsid w:val="00965C86"/>
    <w:rsid w:val="009A3D99"/>
    <w:rsid w:val="009A6872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87ED8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E2B52"/>
    <w:rsid w:val="00BF1F34"/>
    <w:rsid w:val="00C07FC7"/>
    <w:rsid w:val="00C43802"/>
    <w:rsid w:val="00C55691"/>
    <w:rsid w:val="00C57F60"/>
    <w:rsid w:val="00C63CD8"/>
    <w:rsid w:val="00C6513D"/>
    <w:rsid w:val="00CB6453"/>
    <w:rsid w:val="00CF752D"/>
    <w:rsid w:val="00D37801"/>
    <w:rsid w:val="00D74B61"/>
    <w:rsid w:val="00D752BE"/>
    <w:rsid w:val="00DB0D25"/>
    <w:rsid w:val="00DC0DBD"/>
    <w:rsid w:val="00DC47DB"/>
    <w:rsid w:val="00DC7B05"/>
    <w:rsid w:val="00DF72B3"/>
    <w:rsid w:val="00E30CB3"/>
    <w:rsid w:val="00E42FEE"/>
    <w:rsid w:val="00E7065D"/>
    <w:rsid w:val="00E77B98"/>
    <w:rsid w:val="00EE739D"/>
    <w:rsid w:val="00EF3725"/>
    <w:rsid w:val="00F04621"/>
    <w:rsid w:val="00F11AD1"/>
    <w:rsid w:val="00F32E96"/>
    <w:rsid w:val="00F37C90"/>
    <w:rsid w:val="00F878C1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47931"/>
  <w15:chartTrackingRefBased/>
  <w15:docId w15:val="{AB231BDE-3F70-4DD5-8766-6A399B43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3</cp:revision>
  <dcterms:created xsi:type="dcterms:W3CDTF">2018-07-05T15:53:00Z</dcterms:created>
  <dcterms:modified xsi:type="dcterms:W3CDTF">2018-07-05T15:53:00Z</dcterms:modified>
</cp:coreProperties>
</file>