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74C" w:rsidRPr="007E6F53" w:rsidRDefault="00010EA0">
      <w:pPr>
        <w:jc w:val="center"/>
        <w:rPr>
          <w:b/>
        </w:rPr>
      </w:pPr>
      <w:bookmarkStart w:id="0" w:name="_GoBack"/>
      <w:bookmarkEnd w:id="0"/>
      <w:r>
        <w:t xml:space="preserve">                                                                                                                 </w:t>
      </w:r>
    </w:p>
    <w:p w:rsidR="005D474C" w:rsidRDefault="005D474C">
      <w:pPr>
        <w:jc w:val="center"/>
        <w:rPr>
          <w:color w:val="FF0000"/>
          <w:u w:val="single"/>
        </w:rPr>
      </w:pPr>
      <w: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63pt" o:ole="" fillcolor="window">
            <v:imagedata r:id="rId7" o:title=""/>
          </v:shape>
          <o:OLEObject Type="Embed" ProgID="PBrush" ShapeID="_x0000_i1025" DrawAspect="Content" ObjectID="_1574151247" r:id="rId8">
            <o:FieldCodes>\s \* MERGEFORMAT</o:FieldCodes>
          </o:OLEObject>
        </w:object>
      </w:r>
    </w:p>
    <w:p w:rsidR="005D474C" w:rsidRDefault="005D474C">
      <w:pPr>
        <w:pStyle w:val="a3"/>
        <w:jc w:val="both"/>
        <w:outlineLvl w:val="0"/>
      </w:pPr>
      <w:r>
        <w:t xml:space="preserve">                                                                 У  К  Р  А  Ї  Н  А </w:t>
      </w:r>
    </w:p>
    <w:p w:rsidR="005D474C" w:rsidRDefault="005D474C">
      <w:pPr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    Чернівецька міська рада</w:t>
      </w:r>
    </w:p>
    <w:p w:rsidR="005D474C" w:rsidRDefault="005D474C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                      АРХІВНИЙ  ВІДДІЛ</w:t>
      </w:r>
      <w:r>
        <w:rPr>
          <w:b/>
          <w:sz w:val="40"/>
          <w:u w:val="single"/>
        </w:rPr>
        <w:tab/>
      </w:r>
      <w:r>
        <w:rPr>
          <w:b/>
          <w:sz w:val="40"/>
          <w:u w:val="single"/>
        </w:rPr>
        <w:tab/>
        <w:t xml:space="preserve">    </w:t>
      </w:r>
      <w:r>
        <w:rPr>
          <w:b/>
          <w:sz w:val="40"/>
          <w:u w:val="single"/>
        </w:rPr>
        <w:tab/>
        <w:t xml:space="preserve"> </w:t>
      </w:r>
    </w:p>
    <w:p w:rsidR="000E2484" w:rsidRDefault="00940954" w:rsidP="006D4751">
      <w:pPr>
        <w:rPr>
          <w:b/>
          <w:sz w:val="22"/>
        </w:rPr>
      </w:pPr>
      <w:r>
        <w:rPr>
          <w:b/>
          <w:sz w:val="22"/>
        </w:rPr>
        <w:t xml:space="preserve">вул. О.Кобилянської, </w:t>
      </w:r>
      <w:smartTag w:uri="urn:schemas-microsoft-com:office:smarttags" w:element="metricconverter">
        <w:smartTagPr>
          <w:attr w:name="ProductID" w:val="29, м"/>
        </w:smartTagPr>
        <w:r>
          <w:rPr>
            <w:b/>
            <w:sz w:val="22"/>
          </w:rPr>
          <w:t>29</w:t>
        </w:r>
        <w:r w:rsidR="005D474C">
          <w:rPr>
            <w:b/>
            <w:sz w:val="22"/>
          </w:rPr>
          <w:t>, м</w:t>
        </w:r>
      </w:smartTag>
      <w:r w:rsidR="005D474C">
        <w:rPr>
          <w:b/>
          <w:sz w:val="22"/>
        </w:rPr>
        <w:t>. Чер</w:t>
      </w:r>
      <w:r>
        <w:rPr>
          <w:b/>
          <w:sz w:val="22"/>
        </w:rPr>
        <w:t xml:space="preserve">нівці, 58000, </w:t>
      </w:r>
      <w:r w:rsidR="005D474C">
        <w:rPr>
          <w:b/>
          <w:sz w:val="22"/>
        </w:rPr>
        <w:t>тел</w:t>
      </w:r>
      <w:r w:rsidR="00B4479A">
        <w:rPr>
          <w:b/>
          <w:sz w:val="22"/>
        </w:rPr>
        <w:t xml:space="preserve">/факс </w:t>
      </w:r>
      <w:r w:rsidR="005D474C">
        <w:rPr>
          <w:b/>
          <w:sz w:val="22"/>
        </w:rPr>
        <w:t xml:space="preserve"> 52-69-19; 57-38-81</w:t>
      </w:r>
      <w:r w:rsidR="00010EA0">
        <w:rPr>
          <w:b/>
          <w:sz w:val="22"/>
        </w:rPr>
        <w:t xml:space="preserve">, </w:t>
      </w:r>
      <w:r w:rsidR="00010EA0" w:rsidRPr="000F4269">
        <w:rPr>
          <w:b/>
          <w:sz w:val="22"/>
          <w:lang w:val="en-US"/>
        </w:rPr>
        <w:t>cv</w:t>
      </w:r>
      <w:r w:rsidR="00010EA0" w:rsidRPr="000F4269">
        <w:rPr>
          <w:b/>
          <w:sz w:val="22"/>
        </w:rPr>
        <w:t>_</w:t>
      </w:r>
      <w:r w:rsidR="00010EA0" w:rsidRPr="000F4269">
        <w:rPr>
          <w:b/>
          <w:sz w:val="22"/>
          <w:lang w:val="en-US"/>
        </w:rPr>
        <w:t>arhiv</w:t>
      </w:r>
      <w:r w:rsidR="00010EA0" w:rsidRPr="000F4269">
        <w:rPr>
          <w:b/>
          <w:sz w:val="22"/>
        </w:rPr>
        <w:t>@</w:t>
      </w:r>
      <w:r w:rsidR="00010EA0" w:rsidRPr="000F4269">
        <w:rPr>
          <w:b/>
          <w:sz w:val="22"/>
          <w:lang w:val="en-US"/>
        </w:rPr>
        <w:t>email</w:t>
      </w:r>
      <w:r w:rsidR="00010EA0" w:rsidRPr="000F4269">
        <w:rPr>
          <w:b/>
          <w:sz w:val="22"/>
        </w:rPr>
        <w:t>.</w:t>
      </w:r>
      <w:r w:rsidR="00010EA0" w:rsidRPr="000F4269">
        <w:rPr>
          <w:b/>
          <w:sz w:val="22"/>
          <w:lang w:val="en-US"/>
        </w:rPr>
        <w:t>ua</w:t>
      </w:r>
      <w:r w:rsidR="00B4479A">
        <w:rPr>
          <w:b/>
          <w:sz w:val="22"/>
        </w:rPr>
        <w:t xml:space="preserve"> </w:t>
      </w:r>
    </w:p>
    <w:p w:rsidR="007B6514" w:rsidRPr="007B6514" w:rsidRDefault="007B6514" w:rsidP="006D4751">
      <w:pPr>
        <w:rPr>
          <w:b/>
          <w:sz w:val="22"/>
        </w:rPr>
      </w:pPr>
    </w:p>
    <w:p w:rsidR="005571BF" w:rsidRPr="00A634DB" w:rsidRDefault="005D474C">
      <w:pPr>
        <w:pStyle w:val="a4"/>
        <w:rPr>
          <w:szCs w:val="24"/>
        </w:rPr>
      </w:pPr>
      <w:r>
        <w:rPr>
          <w:sz w:val="28"/>
        </w:rPr>
        <w:t>______________</w:t>
      </w:r>
      <w:r w:rsidR="004A575D">
        <w:rPr>
          <w:sz w:val="28"/>
        </w:rPr>
        <w:t xml:space="preserve">__ </w:t>
      </w:r>
      <w:r>
        <w:rPr>
          <w:sz w:val="28"/>
        </w:rPr>
        <w:t xml:space="preserve">№ _________ </w:t>
      </w:r>
      <w:r w:rsidR="001D1F87">
        <w:rPr>
          <w:sz w:val="28"/>
        </w:rPr>
        <w:tab/>
      </w:r>
      <w:r w:rsidR="001D1F87">
        <w:rPr>
          <w:sz w:val="28"/>
        </w:rPr>
        <w:tab/>
      </w:r>
      <w:r w:rsidR="001D1F87">
        <w:rPr>
          <w:sz w:val="28"/>
        </w:rPr>
        <w:tab/>
      </w:r>
      <w:r w:rsidR="005571BF">
        <w:rPr>
          <w:sz w:val="28"/>
        </w:rPr>
        <w:t xml:space="preserve">                        </w:t>
      </w:r>
      <w:r w:rsidR="00A634DB">
        <w:rPr>
          <w:sz w:val="28"/>
        </w:rPr>
        <w:t xml:space="preserve">   </w:t>
      </w:r>
      <w:r w:rsidR="00A634DB" w:rsidRPr="00A634DB">
        <w:rPr>
          <w:szCs w:val="24"/>
        </w:rPr>
        <w:t xml:space="preserve"> </w:t>
      </w:r>
    </w:p>
    <w:p w:rsidR="005D474C" w:rsidRPr="00F028A6" w:rsidRDefault="005571BF">
      <w:pPr>
        <w:pStyle w:val="a4"/>
        <w:rPr>
          <w:szCs w:val="24"/>
        </w:rPr>
      </w:pPr>
      <w:r>
        <w:rPr>
          <w:szCs w:val="24"/>
        </w:rPr>
        <w:t xml:space="preserve">№ </w:t>
      </w:r>
      <w:r w:rsidRPr="005571BF">
        <w:rPr>
          <w:szCs w:val="24"/>
          <w:u w:val="single"/>
        </w:rPr>
        <w:t xml:space="preserve">          </w:t>
      </w:r>
      <w:r w:rsidR="004026C6">
        <w:rPr>
          <w:szCs w:val="24"/>
          <w:u w:val="single"/>
        </w:rPr>
        <w:t xml:space="preserve">  </w:t>
      </w:r>
      <w:r w:rsidRPr="005571BF">
        <w:rPr>
          <w:szCs w:val="24"/>
          <w:u w:val="single"/>
        </w:rPr>
        <w:t xml:space="preserve">               </w:t>
      </w:r>
      <w:r w:rsidR="004026C6">
        <w:rPr>
          <w:szCs w:val="24"/>
          <w:u w:val="single"/>
        </w:rPr>
        <w:t xml:space="preserve">   </w:t>
      </w:r>
      <w:r w:rsidR="00CA0EDE" w:rsidRPr="009842CF">
        <w:rPr>
          <w:szCs w:val="24"/>
          <w:u w:val="single"/>
          <w:lang w:val="ru-RU"/>
        </w:rPr>
        <w:t xml:space="preserve">       </w:t>
      </w:r>
      <w:r w:rsidR="004026C6">
        <w:rPr>
          <w:szCs w:val="24"/>
          <w:u w:val="single"/>
        </w:rPr>
        <w:t xml:space="preserve"> </w:t>
      </w:r>
      <w:r>
        <w:rPr>
          <w:szCs w:val="24"/>
        </w:rPr>
        <w:t xml:space="preserve">  </w:t>
      </w:r>
      <w:r w:rsidRPr="005571BF">
        <w:rPr>
          <w:szCs w:val="24"/>
          <w:u w:val="single"/>
        </w:rPr>
        <w:t xml:space="preserve"> </w:t>
      </w:r>
      <w:r w:rsidR="005D474C" w:rsidRPr="005571BF">
        <w:rPr>
          <w:sz w:val="28"/>
          <w:u w:val="single"/>
        </w:rPr>
        <w:t xml:space="preserve"> </w:t>
      </w:r>
      <w:r w:rsidR="00CA0EDE" w:rsidRPr="009842CF">
        <w:rPr>
          <w:sz w:val="28"/>
          <w:u w:val="single"/>
          <w:lang w:val="ru-RU"/>
        </w:rPr>
        <w:t xml:space="preserve">               </w:t>
      </w:r>
      <w:r w:rsidR="005D474C">
        <w:rPr>
          <w:sz w:val="28"/>
        </w:rPr>
        <w:t xml:space="preserve"> </w:t>
      </w:r>
      <w:r w:rsidR="001D1F87">
        <w:rPr>
          <w:sz w:val="28"/>
        </w:rPr>
        <w:tab/>
      </w:r>
      <w:r w:rsidR="00D30922" w:rsidRPr="00730873">
        <w:rPr>
          <w:szCs w:val="24"/>
        </w:rPr>
        <w:t xml:space="preserve"> </w:t>
      </w:r>
      <w:r w:rsidR="005D474C">
        <w:rPr>
          <w:sz w:val="28"/>
        </w:rPr>
        <w:t xml:space="preserve">         </w:t>
      </w:r>
      <w:r w:rsidR="006B017B" w:rsidRPr="006B017B">
        <w:rPr>
          <w:b/>
          <w:sz w:val="28"/>
        </w:rPr>
        <w:t>Чернівецькому міському голові</w:t>
      </w:r>
      <w:r w:rsidR="005D474C" w:rsidRPr="006B017B">
        <w:rPr>
          <w:b/>
          <w:sz w:val="28"/>
        </w:rPr>
        <w:t xml:space="preserve">                       </w:t>
      </w:r>
      <w:r w:rsidR="005D474C" w:rsidRPr="006B017B">
        <w:rPr>
          <w:b/>
          <w:sz w:val="28"/>
          <w:u w:val="single"/>
        </w:rPr>
        <w:t xml:space="preserve"> </w:t>
      </w:r>
      <w:r w:rsidR="005D474C" w:rsidRPr="006B017B">
        <w:rPr>
          <w:b/>
          <w:sz w:val="28"/>
        </w:rPr>
        <w:t xml:space="preserve">                                                              </w:t>
      </w:r>
      <w:r w:rsidR="005D474C" w:rsidRPr="006B017B">
        <w:rPr>
          <w:b/>
          <w:sz w:val="28"/>
          <w:u w:val="single"/>
        </w:rPr>
        <w:t xml:space="preserve"> </w:t>
      </w:r>
      <w:r w:rsidR="005D474C" w:rsidRPr="006B017B">
        <w:rPr>
          <w:b/>
          <w:sz w:val="28"/>
        </w:rPr>
        <w:t xml:space="preserve">             </w:t>
      </w:r>
      <w:r w:rsidR="005D474C" w:rsidRPr="006B017B">
        <w:rPr>
          <w:b/>
        </w:rPr>
        <w:t xml:space="preserve">        </w:t>
      </w:r>
      <w:r w:rsidR="005D474C" w:rsidRPr="006B017B">
        <w:rPr>
          <w:b/>
          <w:sz w:val="28"/>
        </w:rPr>
        <w:t xml:space="preserve">                        </w:t>
      </w:r>
      <w:r w:rsidR="005D474C" w:rsidRPr="006B017B">
        <w:rPr>
          <w:b/>
          <w:sz w:val="28"/>
          <w:u w:val="single"/>
        </w:rPr>
        <w:t xml:space="preserve">       </w:t>
      </w:r>
      <w:r w:rsidR="005D474C" w:rsidRPr="006B017B">
        <w:rPr>
          <w:b/>
          <w:sz w:val="28"/>
        </w:rPr>
        <w:t xml:space="preserve">                             </w:t>
      </w:r>
      <w:r w:rsidR="005D474C" w:rsidRPr="006B017B">
        <w:rPr>
          <w:b/>
          <w:sz w:val="28"/>
          <w:u w:val="single"/>
        </w:rPr>
        <w:t xml:space="preserve"> </w:t>
      </w:r>
      <w:r w:rsidR="005D474C" w:rsidRPr="006B017B">
        <w:rPr>
          <w:b/>
          <w:sz w:val="28"/>
        </w:rPr>
        <w:t xml:space="preserve">                                      </w:t>
      </w:r>
      <w:r w:rsidR="005D474C" w:rsidRPr="006B017B">
        <w:rPr>
          <w:b/>
          <w:sz w:val="28"/>
          <w:u w:val="single"/>
        </w:rPr>
        <w:t xml:space="preserve"> </w:t>
      </w:r>
      <w:r w:rsidR="005D474C" w:rsidRPr="006B017B">
        <w:rPr>
          <w:b/>
          <w:sz w:val="28"/>
        </w:rPr>
        <w:t xml:space="preserve">          </w:t>
      </w:r>
      <w:r w:rsidR="005D474C" w:rsidRPr="006B017B">
        <w:rPr>
          <w:b/>
        </w:rPr>
        <w:t xml:space="preserve">                                 </w:t>
      </w:r>
      <w:r w:rsidR="005D474C" w:rsidRPr="006B017B">
        <w:rPr>
          <w:b/>
          <w:u w:val="single"/>
        </w:rPr>
        <w:t xml:space="preserve"> </w:t>
      </w:r>
      <w:r w:rsidR="005D474C" w:rsidRPr="006B017B">
        <w:rPr>
          <w:b/>
        </w:rPr>
        <w:t xml:space="preserve">   </w:t>
      </w:r>
      <w:r w:rsidR="005D474C" w:rsidRPr="006B017B">
        <w:rPr>
          <w:b/>
          <w:sz w:val="28"/>
        </w:rPr>
        <w:t xml:space="preserve"> </w:t>
      </w:r>
      <w:r w:rsidR="005D474C" w:rsidRPr="006B017B">
        <w:rPr>
          <w:b/>
        </w:rPr>
        <w:t xml:space="preserve"> </w:t>
      </w:r>
      <w:r w:rsidR="005D474C" w:rsidRPr="006B017B">
        <w:rPr>
          <w:b/>
          <w:sz w:val="28"/>
        </w:rPr>
        <w:t xml:space="preserve"> </w:t>
      </w:r>
      <w:r w:rsidR="00965074" w:rsidRPr="006B017B">
        <w:rPr>
          <w:b/>
          <w:sz w:val="28"/>
        </w:rPr>
        <w:t xml:space="preserve">         </w:t>
      </w:r>
    </w:p>
    <w:p w:rsidR="0093712F" w:rsidRDefault="0093712F" w:rsidP="0093712F">
      <w:pPr>
        <w:pStyle w:val="a4"/>
        <w:rPr>
          <w:b/>
          <w:sz w:val="28"/>
        </w:rPr>
      </w:pPr>
      <w:r>
        <w:rPr>
          <w:b/>
          <w:sz w:val="28"/>
        </w:rPr>
        <w:t xml:space="preserve"> </w:t>
      </w:r>
      <w:r w:rsidR="006B017B">
        <w:rPr>
          <w:b/>
          <w:sz w:val="28"/>
        </w:rPr>
        <w:tab/>
      </w:r>
      <w:r w:rsidR="006B017B">
        <w:rPr>
          <w:b/>
          <w:sz w:val="28"/>
        </w:rPr>
        <w:tab/>
      </w:r>
      <w:r w:rsidR="006B017B">
        <w:rPr>
          <w:b/>
          <w:sz w:val="28"/>
        </w:rPr>
        <w:tab/>
      </w:r>
      <w:r w:rsidR="006B017B">
        <w:rPr>
          <w:b/>
          <w:sz w:val="28"/>
        </w:rPr>
        <w:tab/>
      </w:r>
      <w:r w:rsidR="006B017B">
        <w:rPr>
          <w:b/>
          <w:sz w:val="28"/>
        </w:rPr>
        <w:tab/>
      </w:r>
      <w:r w:rsidR="006B017B">
        <w:rPr>
          <w:b/>
          <w:sz w:val="28"/>
        </w:rPr>
        <w:tab/>
      </w:r>
      <w:r w:rsidR="006B017B">
        <w:rPr>
          <w:b/>
          <w:sz w:val="28"/>
        </w:rPr>
        <w:tab/>
        <w:t xml:space="preserve"> Каспруку О.П.</w:t>
      </w:r>
    </w:p>
    <w:p w:rsidR="006B017B" w:rsidRDefault="006B017B" w:rsidP="0093712F">
      <w:pPr>
        <w:pStyle w:val="a4"/>
        <w:rPr>
          <w:b/>
          <w:sz w:val="28"/>
        </w:rPr>
      </w:pPr>
    </w:p>
    <w:p w:rsidR="000636AE" w:rsidRPr="0093712F" w:rsidRDefault="0093712F" w:rsidP="0093712F">
      <w:pPr>
        <w:pStyle w:val="a4"/>
        <w:rPr>
          <w:sz w:val="28"/>
        </w:rPr>
      </w:pPr>
      <w:r>
        <w:rPr>
          <w:b/>
          <w:sz w:val="28"/>
        </w:rPr>
        <w:t>Звіт про роботу архівного</w:t>
      </w:r>
      <w:r w:rsidR="004A6D60">
        <w:rPr>
          <w:b/>
          <w:sz w:val="28"/>
        </w:rPr>
        <w:t xml:space="preserve"> </w:t>
      </w:r>
    </w:p>
    <w:p w:rsidR="005D474C" w:rsidRDefault="0093712F" w:rsidP="0093712F">
      <w:pPr>
        <w:pStyle w:val="a4"/>
        <w:rPr>
          <w:b/>
          <w:sz w:val="28"/>
          <w:lang w:val="ru-RU"/>
        </w:rPr>
      </w:pPr>
      <w:r>
        <w:rPr>
          <w:b/>
          <w:sz w:val="28"/>
          <w:lang w:val="ru-RU"/>
        </w:rPr>
        <w:t>відділу міської ради  за</w:t>
      </w:r>
    </w:p>
    <w:p w:rsidR="0093712F" w:rsidRPr="00903517" w:rsidRDefault="00C375E5" w:rsidP="0093712F">
      <w:pPr>
        <w:pStyle w:val="a4"/>
        <w:rPr>
          <w:b/>
          <w:sz w:val="28"/>
          <w:lang w:val="ru-RU"/>
        </w:rPr>
      </w:pPr>
      <w:r>
        <w:rPr>
          <w:b/>
          <w:sz w:val="28"/>
          <w:lang w:val="ru-RU"/>
        </w:rPr>
        <w:t>2017</w:t>
      </w:r>
      <w:r w:rsidR="0093712F">
        <w:rPr>
          <w:b/>
          <w:sz w:val="28"/>
          <w:lang w:val="ru-RU"/>
        </w:rPr>
        <w:t xml:space="preserve"> рік.</w:t>
      </w:r>
    </w:p>
    <w:p w:rsidR="00743950" w:rsidRDefault="00743950" w:rsidP="00435FCE">
      <w:pPr>
        <w:pStyle w:val="a4"/>
        <w:jc w:val="center"/>
        <w:rPr>
          <w:b/>
          <w:sz w:val="28"/>
          <w:lang w:val="ru-RU"/>
        </w:rPr>
      </w:pPr>
    </w:p>
    <w:p w:rsidR="00166807" w:rsidRDefault="00166807" w:rsidP="00166807">
      <w:pPr>
        <w:pStyle w:val="a4"/>
        <w:rPr>
          <w:sz w:val="28"/>
        </w:rPr>
      </w:pPr>
      <w:r>
        <w:rPr>
          <w:b/>
          <w:sz w:val="28"/>
          <w:lang w:val="ru-RU"/>
        </w:rPr>
        <w:tab/>
      </w:r>
      <w:r w:rsidRPr="00166807">
        <w:rPr>
          <w:sz w:val="28"/>
          <w:lang w:val="ru-RU"/>
        </w:rPr>
        <w:t xml:space="preserve">Робота архівного відділу багатограна, але </w:t>
      </w:r>
      <w:r>
        <w:rPr>
          <w:sz w:val="28"/>
        </w:rPr>
        <w:t>одним з основних напрямків роботи є забезпечення зберігання документів. У ділових паперах знаходять своє відображення всі соціальні перетворення, вони є найважливішим засобом спілкування і відіграють роль незамінного носія інформації у майбутнє.</w:t>
      </w:r>
    </w:p>
    <w:p w:rsidR="00166807" w:rsidRPr="00166807" w:rsidRDefault="00166807" w:rsidP="00166807">
      <w:pPr>
        <w:pStyle w:val="a4"/>
        <w:rPr>
          <w:b/>
          <w:sz w:val="28"/>
        </w:rPr>
      </w:pPr>
      <w:r>
        <w:rPr>
          <w:sz w:val="28"/>
        </w:rPr>
        <w:tab/>
        <w:t>Архівний відділ забезпечує зберігання, облік та охорон</w:t>
      </w:r>
      <w:r w:rsidR="00E81E3B">
        <w:rPr>
          <w:sz w:val="28"/>
        </w:rPr>
        <w:t>у</w:t>
      </w:r>
      <w:r>
        <w:rPr>
          <w:sz w:val="28"/>
        </w:rPr>
        <w:t xml:space="preserve"> документів Національного архівного фонду з різними носіями інформації, переданих відділу органами місцевого самоврядування, підприємствами, установами та організаціями незалежно від форми власності, які діють ( діяли) на території міста.</w:t>
      </w:r>
      <w:r w:rsidR="00DA2F9B">
        <w:rPr>
          <w:sz w:val="28"/>
        </w:rPr>
        <w:t xml:space="preserve"> Станом на 01.01.2018 року в архівному відділі знаходяться 195 фондів, кількістю 58115 справ, крайні дати документів відображають період з 1944 року по 2015 рік.</w:t>
      </w:r>
    </w:p>
    <w:p w:rsidR="00FB09A9" w:rsidRDefault="0093712F" w:rsidP="0093712F">
      <w:pPr>
        <w:pStyle w:val="a4"/>
        <w:ind w:firstLine="720"/>
        <w:rPr>
          <w:sz w:val="28"/>
        </w:rPr>
      </w:pPr>
      <w:r>
        <w:rPr>
          <w:sz w:val="28"/>
        </w:rPr>
        <w:t xml:space="preserve">За </w:t>
      </w:r>
      <w:r w:rsidR="00E81E3B">
        <w:rPr>
          <w:sz w:val="28"/>
        </w:rPr>
        <w:t>2017</w:t>
      </w:r>
      <w:r w:rsidR="00743950">
        <w:rPr>
          <w:sz w:val="28"/>
        </w:rPr>
        <w:t xml:space="preserve"> року при</w:t>
      </w:r>
      <w:r w:rsidR="006D33CB">
        <w:rPr>
          <w:sz w:val="28"/>
        </w:rPr>
        <w:t>йнято на державне зберігання</w:t>
      </w:r>
      <w:r w:rsidR="005972F5">
        <w:rPr>
          <w:sz w:val="28"/>
        </w:rPr>
        <w:t xml:space="preserve"> </w:t>
      </w:r>
      <w:r w:rsidR="005972F5" w:rsidRPr="006D33CB">
        <w:rPr>
          <w:b/>
          <w:sz w:val="28"/>
        </w:rPr>
        <w:t>1</w:t>
      </w:r>
      <w:r w:rsidR="00E81E3B">
        <w:rPr>
          <w:b/>
          <w:sz w:val="28"/>
        </w:rPr>
        <w:t>552</w:t>
      </w:r>
      <w:r w:rsidR="00254330">
        <w:rPr>
          <w:sz w:val="28"/>
        </w:rPr>
        <w:t xml:space="preserve"> справ</w:t>
      </w:r>
      <w:r w:rsidR="006D33CB">
        <w:rPr>
          <w:sz w:val="28"/>
        </w:rPr>
        <w:t>и</w:t>
      </w:r>
      <w:r>
        <w:rPr>
          <w:sz w:val="28"/>
        </w:rPr>
        <w:t>.</w:t>
      </w:r>
    </w:p>
    <w:p w:rsidR="0093712F" w:rsidRDefault="0067600A" w:rsidP="0093712F">
      <w:pPr>
        <w:pStyle w:val="a4"/>
        <w:ind w:firstLine="720"/>
        <w:rPr>
          <w:sz w:val="28"/>
        </w:rPr>
      </w:pPr>
      <w:r>
        <w:rPr>
          <w:sz w:val="28"/>
        </w:rPr>
        <w:t>Погоджено з ЕПК дер</w:t>
      </w:r>
      <w:r w:rsidR="00E216A8">
        <w:rPr>
          <w:sz w:val="28"/>
        </w:rPr>
        <w:t>ж</w:t>
      </w:r>
      <w:r w:rsidR="00743950">
        <w:rPr>
          <w:sz w:val="28"/>
        </w:rPr>
        <w:t>архі</w:t>
      </w:r>
      <w:r w:rsidR="006B14BA">
        <w:rPr>
          <w:sz w:val="28"/>
        </w:rPr>
        <w:t>ву Ч</w:t>
      </w:r>
      <w:r w:rsidR="00F96003">
        <w:rPr>
          <w:sz w:val="28"/>
        </w:rPr>
        <w:t xml:space="preserve">ернівецької області </w:t>
      </w:r>
      <w:r w:rsidR="00E81E3B">
        <w:rPr>
          <w:b/>
          <w:sz w:val="28"/>
        </w:rPr>
        <w:t>1879</w:t>
      </w:r>
      <w:r w:rsidR="00853400">
        <w:rPr>
          <w:sz w:val="28"/>
        </w:rPr>
        <w:t xml:space="preserve"> </w:t>
      </w:r>
      <w:r>
        <w:rPr>
          <w:sz w:val="28"/>
        </w:rPr>
        <w:t>справ</w:t>
      </w:r>
      <w:r w:rsidR="00F96003">
        <w:rPr>
          <w:sz w:val="28"/>
        </w:rPr>
        <w:t>:</w:t>
      </w:r>
      <w:r w:rsidR="00353DD5">
        <w:rPr>
          <w:sz w:val="28"/>
        </w:rPr>
        <w:t xml:space="preserve"> постійного зберігання</w:t>
      </w:r>
      <w:r w:rsidR="005E74B9">
        <w:rPr>
          <w:sz w:val="28"/>
        </w:rPr>
        <w:t xml:space="preserve"> </w:t>
      </w:r>
      <w:r w:rsidR="00FB09A9">
        <w:rPr>
          <w:sz w:val="28"/>
        </w:rPr>
        <w:t xml:space="preserve">– </w:t>
      </w:r>
      <w:r w:rsidR="0093712F">
        <w:rPr>
          <w:b/>
          <w:sz w:val="28"/>
        </w:rPr>
        <w:t>1</w:t>
      </w:r>
      <w:r w:rsidR="00E81E3B">
        <w:rPr>
          <w:b/>
          <w:sz w:val="28"/>
        </w:rPr>
        <w:t>538</w:t>
      </w:r>
      <w:r w:rsidR="00E81E3B">
        <w:rPr>
          <w:sz w:val="28"/>
        </w:rPr>
        <w:t>,</w:t>
      </w:r>
      <w:r w:rsidR="005E74B9">
        <w:rPr>
          <w:sz w:val="28"/>
        </w:rPr>
        <w:t xml:space="preserve"> складених в архівному відділі на </w:t>
      </w:r>
      <w:r w:rsidR="00124454">
        <w:rPr>
          <w:sz w:val="28"/>
        </w:rPr>
        <w:t>перефондовані</w:t>
      </w:r>
      <w:r w:rsidR="005E74B9">
        <w:rPr>
          <w:sz w:val="28"/>
        </w:rPr>
        <w:t xml:space="preserve"> документи – </w:t>
      </w:r>
      <w:r w:rsidR="00E81E3B">
        <w:rPr>
          <w:b/>
          <w:sz w:val="28"/>
        </w:rPr>
        <w:t>337</w:t>
      </w:r>
      <w:r w:rsidR="006D33CB">
        <w:rPr>
          <w:b/>
          <w:sz w:val="28"/>
        </w:rPr>
        <w:t xml:space="preserve"> </w:t>
      </w:r>
      <w:r w:rsidR="006D33CB">
        <w:rPr>
          <w:sz w:val="28"/>
        </w:rPr>
        <w:t>та</w:t>
      </w:r>
      <w:r w:rsidR="0093712F">
        <w:rPr>
          <w:sz w:val="28"/>
        </w:rPr>
        <w:t xml:space="preserve"> 4 зведених номенклатури справ.</w:t>
      </w:r>
      <w:r w:rsidR="0093712F">
        <w:rPr>
          <w:sz w:val="28"/>
        </w:rPr>
        <w:tab/>
        <w:t>Для установ списку № 1 розроблено та погоджено з ЕК арх</w:t>
      </w:r>
      <w:r w:rsidR="00E81E3B">
        <w:rPr>
          <w:sz w:val="28"/>
        </w:rPr>
        <w:t>івного відділу міської ради -  6 зведених номенклатури справ ( 1473 статті).</w:t>
      </w:r>
    </w:p>
    <w:p w:rsidR="0093712F" w:rsidRDefault="0093712F" w:rsidP="0093712F">
      <w:pPr>
        <w:pStyle w:val="a4"/>
        <w:rPr>
          <w:sz w:val="28"/>
        </w:rPr>
      </w:pPr>
      <w:r>
        <w:rPr>
          <w:sz w:val="28"/>
        </w:rPr>
        <w:tab/>
        <w:t xml:space="preserve">Для установ списку № 2 розроблено і погоджено ЕК </w:t>
      </w:r>
      <w:r w:rsidR="00E81E3B">
        <w:rPr>
          <w:sz w:val="28"/>
        </w:rPr>
        <w:t>архівного відділу міської ради 8 зведених номенклатури справ ( 923 статті ).</w:t>
      </w:r>
    </w:p>
    <w:p w:rsidR="00946517" w:rsidRDefault="00E81E3B" w:rsidP="00CB5441">
      <w:pPr>
        <w:pStyle w:val="a4"/>
        <w:ind w:firstLine="720"/>
        <w:rPr>
          <w:sz w:val="28"/>
        </w:rPr>
      </w:pPr>
      <w:r>
        <w:rPr>
          <w:sz w:val="28"/>
        </w:rPr>
        <w:t>У 2017</w:t>
      </w:r>
      <w:r w:rsidR="0093712F">
        <w:rPr>
          <w:sz w:val="28"/>
        </w:rPr>
        <w:t xml:space="preserve"> році</w:t>
      </w:r>
      <w:r w:rsidR="00E05598">
        <w:rPr>
          <w:sz w:val="28"/>
        </w:rPr>
        <w:t xml:space="preserve"> </w:t>
      </w:r>
      <w:r>
        <w:rPr>
          <w:sz w:val="28"/>
        </w:rPr>
        <w:t>на виконання Плану-заходів щодо здійснення контролю за наявністю, станом і рухом документів Національного архівного фонду проведено 8 комплексних перевірок стану діловодства та архівного підрозділу установи. Довідки про підсумки перевірок доведено до відома керівників цих установ.</w:t>
      </w:r>
      <w:r w:rsidR="00946517">
        <w:rPr>
          <w:sz w:val="28"/>
        </w:rPr>
        <w:t xml:space="preserve"> Фактів втрат чи незаконного знищення документів не виявлено.</w:t>
      </w:r>
    </w:p>
    <w:p w:rsidR="00526081" w:rsidRDefault="00946517" w:rsidP="00CB5441">
      <w:pPr>
        <w:pStyle w:val="a4"/>
        <w:ind w:firstLine="720"/>
        <w:rPr>
          <w:sz w:val="28"/>
        </w:rPr>
      </w:pPr>
      <w:r>
        <w:rPr>
          <w:sz w:val="28"/>
        </w:rPr>
        <w:t xml:space="preserve">На виконання Указу Президента України від 22.01.2016 року № 17/2016 "Про заходи з відзначення 100-річчя подій Української революції 1917-1921 років" підготовлена виставка " До 100 річчя проголошення Української Народної </w:t>
      </w:r>
      <w:r>
        <w:rPr>
          <w:sz w:val="28"/>
        </w:rPr>
        <w:lastRenderedPageBreak/>
        <w:t xml:space="preserve">Республіки ", </w:t>
      </w:r>
      <w:r w:rsidR="006745C2">
        <w:rPr>
          <w:sz w:val="28"/>
        </w:rPr>
        <w:tab/>
      </w:r>
      <w:r>
        <w:rPr>
          <w:sz w:val="28"/>
        </w:rPr>
        <w:t>виставка розміщена на офіційному веб-порталі Чернівецької міської ради , сторінка " Архівний відділ "</w:t>
      </w:r>
    </w:p>
    <w:p w:rsidR="00526081" w:rsidRDefault="0093712F">
      <w:pPr>
        <w:pStyle w:val="a4"/>
        <w:rPr>
          <w:sz w:val="28"/>
        </w:rPr>
      </w:pPr>
      <w:r>
        <w:rPr>
          <w:sz w:val="28"/>
        </w:rPr>
        <w:tab/>
        <w:t xml:space="preserve"> </w:t>
      </w:r>
      <w:r w:rsidR="00946517">
        <w:rPr>
          <w:sz w:val="28"/>
        </w:rPr>
        <w:t xml:space="preserve">Основною формою використання інформації документів Національного архівного фонду є виконання тематичних запитів та запитів соціально-правового характеру. </w:t>
      </w:r>
      <w:r>
        <w:rPr>
          <w:sz w:val="28"/>
        </w:rPr>
        <w:t>За</w:t>
      </w:r>
      <w:r w:rsidR="00946517">
        <w:rPr>
          <w:sz w:val="28"/>
        </w:rPr>
        <w:t xml:space="preserve"> 2017 рі</w:t>
      </w:r>
      <w:r w:rsidR="00526081">
        <w:rPr>
          <w:sz w:val="28"/>
        </w:rPr>
        <w:t>ку до відділу надійшло</w:t>
      </w:r>
      <w:r w:rsidR="00402F1C">
        <w:rPr>
          <w:sz w:val="28"/>
        </w:rPr>
        <w:t xml:space="preserve"> </w:t>
      </w:r>
      <w:r w:rsidR="00B838D2">
        <w:rPr>
          <w:sz w:val="28"/>
        </w:rPr>
        <w:t>–</w:t>
      </w:r>
      <w:r w:rsidR="00526081">
        <w:rPr>
          <w:sz w:val="28"/>
        </w:rPr>
        <w:t xml:space="preserve"> </w:t>
      </w:r>
      <w:r w:rsidR="00946517">
        <w:rPr>
          <w:b/>
          <w:sz w:val="28"/>
        </w:rPr>
        <w:t>681</w:t>
      </w:r>
      <w:r w:rsidR="00B838D2">
        <w:rPr>
          <w:b/>
          <w:sz w:val="28"/>
        </w:rPr>
        <w:t xml:space="preserve"> з</w:t>
      </w:r>
      <w:r w:rsidR="00B838D2">
        <w:rPr>
          <w:sz w:val="28"/>
        </w:rPr>
        <w:t>апит</w:t>
      </w:r>
      <w:r w:rsidR="00526081">
        <w:rPr>
          <w:sz w:val="28"/>
        </w:rPr>
        <w:t>, надано</w:t>
      </w:r>
      <w:r w:rsidR="00FE4E37">
        <w:rPr>
          <w:sz w:val="28"/>
        </w:rPr>
        <w:t xml:space="preserve"> - </w:t>
      </w:r>
      <w:r w:rsidR="006662F4">
        <w:rPr>
          <w:b/>
          <w:sz w:val="28"/>
        </w:rPr>
        <w:t>1</w:t>
      </w:r>
      <w:r w:rsidR="00946517">
        <w:rPr>
          <w:b/>
          <w:sz w:val="28"/>
        </w:rPr>
        <w:t>022</w:t>
      </w:r>
      <w:r w:rsidR="00FE4E37">
        <w:rPr>
          <w:sz w:val="28"/>
        </w:rPr>
        <w:t xml:space="preserve"> </w:t>
      </w:r>
      <w:r w:rsidR="00902939">
        <w:rPr>
          <w:b/>
          <w:sz w:val="28"/>
        </w:rPr>
        <w:t xml:space="preserve"> </w:t>
      </w:r>
      <w:r>
        <w:rPr>
          <w:sz w:val="28"/>
        </w:rPr>
        <w:t>відповіді</w:t>
      </w:r>
      <w:r w:rsidR="00EB1C7B">
        <w:rPr>
          <w:sz w:val="28"/>
        </w:rPr>
        <w:t xml:space="preserve"> </w:t>
      </w:r>
      <w:r w:rsidR="00B838D2">
        <w:rPr>
          <w:sz w:val="28"/>
        </w:rPr>
        <w:t>,</w:t>
      </w:r>
      <w:r w:rsidR="00526081">
        <w:rPr>
          <w:sz w:val="28"/>
        </w:rPr>
        <w:t xml:space="preserve"> на платній основі</w:t>
      </w:r>
      <w:r w:rsidR="00FE4E37">
        <w:rPr>
          <w:sz w:val="28"/>
        </w:rPr>
        <w:t xml:space="preserve"> – </w:t>
      </w:r>
      <w:r w:rsidR="00946517">
        <w:rPr>
          <w:b/>
          <w:sz w:val="28"/>
        </w:rPr>
        <w:t>457</w:t>
      </w:r>
      <w:r w:rsidR="00C40BC7">
        <w:rPr>
          <w:sz w:val="28"/>
        </w:rPr>
        <w:t>,</w:t>
      </w:r>
      <w:r w:rsidR="00FE4E37">
        <w:rPr>
          <w:sz w:val="28"/>
        </w:rPr>
        <w:t xml:space="preserve"> </w:t>
      </w:r>
      <w:r w:rsidR="00C40BC7">
        <w:rPr>
          <w:sz w:val="28"/>
        </w:rPr>
        <w:t>за</w:t>
      </w:r>
      <w:r w:rsidR="00AB2491">
        <w:rPr>
          <w:sz w:val="28"/>
        </w:rPr>
        <w:t xml:space="preserve">питів на публічну інформацію – </w:t>
      </w:r>
      <w:r w:rsidR="00946517">
        <w:rPr>
          <w:b/>
          <w:sz w:val="28"/>
          <w:lang w:val="ru-RU"/>
        </w:rPr>
        <w:t>32</w:t>
      </w:r>
      <w:r w:rsidR="00C40BC7" w:rsidRPr="00902939">
        <w:rPr>
          <w:sz w:val="28"/>
        </w:rPr>
        <w:t>.</w:t>
      </w:r>
      <w:r w:rsidR="00CB5441">
        <w:rPr>
          <w:sz w:val="28"/>
        </w:rPr>
        <w:t xml:space="preserve"> Працівниками архівного відділу ретельно розглядається кожне звернення. Для надання повної і кваліфікованої відповіді проводиться опитування кожного громадянина на предмет звернення. Якщо звернення не відноситься до компетенції відділу, працівниками проводиться роз"яснювальна робота з громадянином, де і як можна отримати потрібну інформацію. Надаються відповіді консультативно - роз"яснювального характеру на звернення громадян і по телефону.</w:t>
      </w:r>
    </w:p>
    <w:p w:rsidR="00CB5441" w:rsidRDefault="00CB5441">
      <w:pPr>
        <w:pStyle w:val="a4"/>
        <w:rPr>
          <w:sz w:val="28"/>
        </w:rPr>
      </w:pPr>
      <w:r>
        <w:rPr>
          <w:sz w:val="28"/>
        </w:rPr>
        <w:tab/>
        <w:t>Заявники, що звертаються до відділу завжди мають можливість ознайомитися з документами самостійно, щоб упевнитися в правильності відповіді, наданої архівом.</w:t>
      </w:r>
    </w:p>
    <w:p w:rsidR="00486119" w:rsidRDefault="00F27382" w:rsidP="00B679E6">
      <w:pPr>
        <w:pStyle w:val="a4"/>
        <w:ind w:firstLine="720"/>
        <w:rPr>
          <w:sz w:val="28"/>
        </w:rPr>
      </w:pPr>
      <w:r>
        <w:rPr>
          <w:sz w:val="28"/>
        </w:rPr>
        <w:t>Н</w:t>
      </w:r>
      <w:r w:rsidR="00FA259E">
        <w:rPr>
          <w:sz w:val="28"/>
        </w:rPr>
        <w:t xml:space="preserve">а особистому прийомі прийнято </w:t>
      </w:r>
      <w:r w:rsidR="00E81E3B">
        <w:rPr>
          <w:sz w:val="28"/>
        </w:rPr>
        <w:t>50</w:t>
      </w:r>
      <w:r w:rsidR="0093712F">
        <w:rPr>
          <w:sz w:val="28"/>
        </w:rPr>
        <w:t xml:space="preserve"> заявників</w:t>
      </w:r>
      <w:r>
        <w:rPr>
          <w:sz w:val="28"/>
        </w:rPr>
        <w:t>. Скарг від заявників щодо необґрунтованих або неповних відповідей за зверненнями громадян до відділу не надходило.</w:t>
      </w:r>
    </w:p>
    <w:p w:rsidR="003D30F8" w:rsidRDefault="00E81E3B">
      <w:pPr>
        <w:pStyle w:val="a4"/>
        <w:rPr>
          <w:sz w:val="28"/>
        </w:rPr>
      </w:pPr>
      <w:r>
        <w:rPr>
          <w:sz w:val="28"/>
        </w:rPr>
        <w:tab/>
        <w:t>Проведено 9</w:t>
      </w:r>
      <w:r w:rsidR="007B4F79">
        <w:rPr>
          <w:sz w:val="28"/>
        </w:rPr>
        <w:t xml:space="preserve"> засідань</w:t>
      </w:r>
      <w:r w:rsidR="00E25BE3">
        <w:rPr>
          <w:sz w:val="28"/>
        </w:rPr>
        <w:t xml:space="preserve"> постійно діючої експертної комісії при архівному відділі. На засіданнях розглядалися питання – про затвердження описів справ постійного зберігання та </w:t>
      </w:r>
      <w:r w:rsidR="00F467E1">
        <w:rPr>
          <w:sz w:val="28"/>
        </w:rPr>
        <w:t>з кадрових питань</w:t>
      </w:r>
      <w:r w:rsidR="00E25BE3">
        <w:rPr>
          <w:sz w:val="28"/>
        </w:rPr>
        <w:t>, номенклатур</w:t>
      </w:r>
      <w:r w:rsidR="0093712F">
        <w:rPr>
          <w:sz w:val="28"/>
        </w:rPr>
        <w:t>и</w:t>
      </w:r>
      <w:r w:rsidR="00E25BE3">
        <w:rPr>
          <w:sz w:val="28"/>
        </w:rPr>
        <w:t xml:space="preserve"> справ,</w:t>
      </w:r>
      <w:r w:rsidR="00C431E6">
        <w:rPr>
          <w:sz w:val="28"/>
        </w:rPr>
        <w:t xml:space="preserve"> актів</w:t>
      </w:r>
      <w:r w:rsidR="00E25BE3">
        <w:rPr>
          <w:sz w:val="28"/>
        </w:rPr>
        <w:t xml:space="preserve"> про вил</w:t>
      </w:r>
      <w:r w:rsidR="00C431E6">
        <w:rPr>
          <w:sz w:val="28"/>
        </w:rPr>
        <w:t>учення для знищення документів, не внесених до НАФ</w:t>
      </w:r>
      <w:r w:rsidR="00E25BE3">
        <w:rPr>
          <w:sz w:val="28"/>
        </w:rPr>
        <w:t>.</w:t>
      </w:r>
    </w:p>
    <w:p w:rsidR="00486119" w:rsidRDefault="00486119">
      <w:pPr>
        <w:pStyle w:val="a4"/>
        <w:rPr>
          <w:sz w:val="28"/>
        </w:rPr>
      </w:pPr>
    </w:p>
    <w:p w:rsidR="007E69F0" w:rsidRPr="007E69F0" w:rsidRDefault="007E69F0" w:rsidP="007E69F0">
      <w:pPr>
        <w:pStyle w:val="a4"/>
        <w:ind w:firstLine="720"/>
        <w:rPr>
          <w:sz w:val="28"/>
        </w:rPr>
      </w:pPr>
    </w:p>
    <w:p w:rsidR="00F467E1" w:rsidRPr="004C3083" w:rsidRDefault="004C3083">
      <w:pPr>
        <w:pStyle w:val="a4"/>
        <w:rPr>
          <w:b/>
          <w:sz w:val="28"/>
        </w:rPr>
      </w:pPr>
      <w:r w:rsidRPr="004C3083">
        <w:rPr>
          <w:b/>
          <w:sz w:val="28"/>
        </w:rPr>
        <w:t>Начальник архівного відділу</w:t>
      </w:r>
    </w:p>
    <w:p w:rsidR="00D16FCD" w:rsidRDefault="004C3083">
      <w:pPr>
        <w:pStyle w:val="a4"/>
        <w:rPr>
          <w:sz w:val="28"/>
        </w:rPr>
      </w:pPr>
      <w:r w:rsidRPr="004C3083">
        <w:rPr>
          <w:b/>
          <w:sz w:val="28"/>
        </w:rPr>
        <w:t>міської ради</w:t>
      </w:r>
      <w:r w:rsidRPr="004C3083">
        <w:rPr>
          <w:b/>
          <w:sz w:val="28"/>
        </w:rPr>
        <w:tab/>
      </w:r>
      <w:r w:rsidRPr="004C3083">
        <w:rPr>
          <w:b/>
          <w:sz w:val="28"/>
        </w:rPr>
        <w:tab/>
      </w:r>
      <w:r w:rsidRPr="004C3083">
        <w:rPr>
          <w:b/>
          <w:sz w:val="28"/>
        </w:rPr>
        <w:tab/>
      </w:r>
      <w:r w:rsidRPr="004C3083">
        <w:rPr>
          <w:b/>
          <w:sz w:val="28"/>
        </w:rPr>
        <w:tab/>
      </w:r>
      <w:r w:rsidRPr="004C3083">
        <w:rPr>
          <w:b/>
          <w:sz w:val="28"/>
        </w:rPr>
        <w:tab/>
      </w:r>
      <w:r w:rsidRPr="004C3083">
        <w:rPr>
          <w:b/>
          <w:sz w:val="28"/>
        </w:rPr>
        <w:tab/>
      </w:r>
      <w:r w:rsidRPr="004C3083">
        <w:rPr>
          <w:b/>
          <w:sz w:val="28"/>
        </w:rPr>
        <w:tab/>
        <w:t>Т. Іващенко</w:t>
      </w:r>
    </w:p>
    <w:sectPr w:rsidR="00D16FCD" w:rsidSect="00C40BC7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E48" w:rsidRDefault="00CD4E48">
      <w:r>
        <w:separator/>
      </w:r>
    </w:p>
  </w:endnote>
  <w:endnote w:type="continuationSeparator" w:id="0">
    <w:p w:rsidR="00CD4E48" w:rsidRDefault="00CD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E48" w:rsidRDefault="00CD4E48">
      <w:r>
        <w:separator/>
      </w:r>
    </w:p>
  </w:footnote>
  <w:footnote w:type="continuationSeparator" w:id="0">
    <w:p w:rsidR="00CD4E48" w:rsidRDefault="00CD4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C7" w:rsidRDefault="00C40BC7" w:rsidP="009013B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40BC7" w:rsidRDefault="00C40B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C7" w:rsidRDefault="00C40BC7" w:rsidP="009013B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3965">
      <w:rPr>
        <w:rStyle w:val="a8"/>
        <w:noProof/>
      </w:rPr>
      <w:t>2</w:t>
    </w:r>
    <w:r>
      <w:rPr>
        <w:rStyle w:val="a8"/>
      </w:rPr>
      <w:fldChar w:fldCharType="end"/>
    </w:r>
  </w:p>
  <w:p w:rsidR="00C40BC7" w:rsidRDefault="00C40B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ACD"/>
    <w:multiLevelType w:val="singleLevel"/>
    <w:tmpl w:val="A446B0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BC7C62"/>
    <w:multiLevelType w:val="singleLevel"/>
    <w:tmpl w:val="2FBA4030"/>
    <w:lvl w:ilvl="0">
      <w:numFmt w:val="bullet"/>
      <w:lvlText w:val="-"/>
      <w:lvlJc w:val="left"/>
      <w:pPr>
        <w:tabs>
          <w:tab w:val="num" w:pos="1485"/>
        </w:tabs>
        <w:ind w:left="1485" w:hanging="360"/>
      </w:pPr>
      <w:rPr>
        <w:rFonts w:hint="default"/>
      </w:rPr>
    </w:lvl>
  </w:abstractNum>
  <w:abstractNum w:abstractNumId="2" w15:restartNumberingAfterBreak="0">
    <w:nsid w:val="19D94B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C8A770F"/>
    <w:multiLevelType w:val="singleLevel"/>
    <w:tmpl w:val="285CB4E6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320D4736"/>
    <w:multiLevelType w:val="singleLevel"/>
    <w:tmpl w:val="285CB4E6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3A436B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CD565C3"/>
    <w:multiLevelType w:val="singleLevel"/>
    <w:tmpl w:val="6FF8D8A6"/>
    <w:lvl w:ilvl="0">
      <w:start w:val="36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7" w15:restartNumberingAfterBreak="0">
    <w:nsid w:val="40414F6C"/>
    <w:multiLevelType w:val="singleLevel"/>
    <w:tmpl w:val="5C86DF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26B3DD0"/>
    <w:multiLevelType w:val="hybridMultilevel"/>
    <w:tmpl w:val="506A5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22436"/>
    <w:multiLevelType w:val="singleLevel"/>
    <w:tmpl w:val="D7C6695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458414F5"/>
    <w:multiLevelType w:val="singleLevel"/>
    <w:tmpl w:val="6548F0F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EA728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556087E"/>
    <w:multiLevelType w:val="singleLevel"/>
    <w:tmpl w:val="31DA05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76C0EDC"/>
    <w:multiLevelType w:val="singleLevel"/>
    <w:tmpl w:val="31DA05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93D101C"/>
    <w:multiLevelType w:val="singleLevel"/>
    <w:tmpl w:val="6D085782"/>
    <w:lvl w:ilvl="0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5" w15:restartNumberingAfterBreak="0">
    <w:nsid w:val="76D644AD"/>
    <w:multiLevelType w:val="singleLevel"/>
    <w:tmpl w:val="A6B85AC8"/>
    <w:lvl w:ilvl="0">
      <w:start w:val="8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6" w15:restartNumberingAfterBreak="0">
    <w:nsid w:val="77F662ED"/>
    <w:multiLevelType w:val="singleLevel"/>
    <w:tmpl w:val="2FBA4030"/>
    <w:lvl w:ilvl="0">
      <w:numFmt w:val="bullet"/>
      <w:lvlText w:val="-"/>
      <w:lvlJc w:val="left"/>
      <w:pPr>
        <w:tabs>
          <w:tab w:val="num" w:pos="1485"/>
        </w:tabs>
        <w:ind w:left="1485" w:hanging="360"/>
      </w:pPr>
      <w:rPr>
        <w:rFonts w:hint="default"/>
      </w:rPr>
    </w:lvl>
  </w:abstractNum>
  <w:abstractNum w:abstractNumId="17" w15:restartNumberingAfterBreak="0">
    <w:nsid w:val="7BFB23E3"/>
    <w:multiLevelType w:val="singleLevel"/>
    <w:tmpl w:val="DF8206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5"/>
  </w:num>
  <w:num w:numId="5">
    <w:abstractNumId w:val="2"/>
  </w:num>
  <w:num w:numId="6">
    <w:abstractNumId w:val="5"/>
  </w:num>
  <w:num w:numId="7">
    <w:abstractNumId w:val="1"/>
  </w:num>
  <w:num w:numId="8">
    <w:abstractNumId w:val="16"/>
  </w:num>
  <w:num w:numId="9">
    <w:abstractNumId w:val="14"/>
  </w:num>
  <w:num w:numId="10">
    <w:abstractNumId w:val="9"/>
  </w:num>
  <w:num w:numId="11">
    <w:abstractNumId w:val="12"/>
  </w:num>
  <w:num w:numId="12">
    <w:abstractNumId w:val="13"/>
  </w:num>
  <w:num w:numId="13">
    <w:abstractNumId w:val="11"/>
  </w:num>
  <w:num w:numId="14">
    <w:abstractNumId w:val="7"/>
  </w:num>
  <w:num w:numId="15">
    <w:abstractNumId w:val="4"/>
  </w:num>
  <w:num w:numId="16">
    <w:abstractNumId w:val="3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E27"/>
    <w:rsid w:val="00010EA0"/>
    <w:rsid w:val="00017D44"/>
    <w:rsid w:val="00046448"/>
    <w:rsid w:val="000636AE"/>
    <w:rsid w:val="00082890"/>
    <w:rsid w:val="000831A4"/>
    <w:rsid w:val="000D4F6D"/>
    <w:rsid w:val="000E2484"/>
    <w:rsid w:val="000E32B5"/>
    <w:rsid w:val="000E7198"/>
    <w:rsid w:val="001121D2"/>
    <w:rsid w:val="00121ACE"/>
    <w:rsid w:val="00124454"/>
    <w:rsid w:val="00126D26"/>
    <w:rsid w:val="00153AE7"/>
    <w:rsid w:val="001546C6"/>
    <w:rsid w:val="001559CA"/>
    <w:rsid w:val="00166807"/>
    <w:rsid w:val="001706B1"/>
    <w:rsid w:val="0017429E"/>
    <w:rsid w:val="001820E4"/>
    <w:rsid w:val="00190E19"/>
    <w:rsid w:val="001A3EF0"/>
    <w:rsid w:val="001A7363"/>
    <w:rsid w:val="001B6DB1"/>
    <w:rsid w:val="001C2146"/>
    <w:rsid w:val="001D1F87"/>
    <w:rsid w:val="001D5019"/>
    <w:rsid w:val="001D5C93"/>
    <w:rsid w:val="001E4C16"/>
    <w:rsid w:val="001F3965"/>
    <w:rsid w:val="001F5010"/>
    <w:rsid w:val="00214A04"/>
    <w:rsid w:val="00215EB1"/>
    <w:rsid w:val="00245E2B"/>
    <w:rsid w:val="00254330"/>
    <w:rsid w:val="00261BA8"/>
    <w:rsid w:val="00273692"/>
    <w:rsid w:val="002A3D4B"/>
    <w:rsid w:val="002A6E27"/>
    <w:rsid w:val="002B56DE"/>
    <w:rsid w:val="002B6864"/>
    <w:rsid w:val="002B6A17"/>
    <w:rsid w:val="002C7D7E"/>
    <w:rsid w:val="002E0779"/>
    <w:rsid w:val="002E4583"/>
    <w:rsid w:val="002F2181"/>
    <w:rsid w:val="00301167"/>
    <w:rsid w:val="00302901"/>
    <w:rsid w:val="003045FB"/>
    <w:rsid w:val="0031288D"/>
    <w:rsid w:val="003132E7"/>
    <w:rsid w:val="00320D8D"/>
    <w:rsid w:val="00323751"/>
    <w:rsid w:val="00335E48"/>
    <w:rsid w:val="003442B5"/>
    <w:rsid w:val="00347FD5"/>
    <w:rsid w:val="00353DD5"/>
    <w:rsid w:val="0036655C"/>
    <w:rsid w:val="00381FD5"/>
    <w:rsid w:val="003905CA"/>
    <w:rsid w:val="003907B5"/>
    <w:rsid w:val="003913AD"/>
    <w:rsid w:val="00391A48"/>
    <w:rsid w:val="00393DC4"/>
    <w:rsid w:val="003971EA"/>
    <w:rsid w:val="003A2044"/>
    <w:rsid w:val="003A2671"/>
    <w:rsid w:val="003A6792"/>
    <w:rsid w:val="003B57BE"/>
    <w:rsid w:val="003C77A3"/>
    <w:rsid w:val="003D0352"/>
    <w:rsid w:val="003D12FE"/>
    <w:rsid w:val="003D30F8"/>
    <w:rsid w:val="003D5E76"/>
    <w:rsid w:val="003E03D3"/>
    <w:rsid w:val="003E5A53"/>
    <w:rsid w:val="003F0A2F"/>
    <w:rsid w:val="003F65FC"/>
    <w:rsid w:val="004026C6"/>
    <w:rsid w:val="00402F1C"/>
    <w:rsid w:val="00407F5B"/>
    <w:rsid w:val="00416769"/>
    <w:rsid w:val="0043129D"/>
    <w:rsid w:val="00433B1A"/>
    <w:rsid w:val="00434063"/>
    <w:rsid w:val="00435349"/>
    <w:rsid w:val="00435FCE"/>
    <w:rsid w:val="004477D4"/>
    <w:rsid w:val="00450CFD"/>
    <w:rsid w:val="00455A9C"/>
    <w:rsid w:val="004776B3"/>
    <w:rsid w:val="0048025D"/>
    <w:rsid w:val="00480C00"/>
    <w:rsid w:val="00486119"/>
    <w:rsid w:val="004A391C"/>
    <w:rsid w:val="004A575D"/>
    <w:rsid w:val="004A6D60"/>
    <w:rsid w:val="004A7D9F"/>
    <w:rsid w:val="004B657E"/>
    <w:rsid w:val="004C3083"/>
    <w:rsid w:val="004C4223"/>
    <w:rsid w:val="004D3688"/>
    <w:rsid w:val="004E3D53"/>
    <w:rsid w:val="00501619"/>
    <w:rsid w:val="00505921"/>
    <w:rsid w:val="005159E1"/>
    <w:rsid w:val="00526081"/>
    <w:rsid w:val="005506CA"/>
    <w:rsid w:val="00551737"/>
    <w:rsid w:val="00552D76"/>
    <w:rsid w:val="00554C37"/>
    <w:rsid w:val="005571BF"/>
    <w:rsid w:val="00557B13"/>
    <w:rsid w:val="0056520A"/>
    <w:rsid w:val="00567D58"/>
    <w:rsid w:val="00570F3E"/>
    <w:rsid w:val="00571F26"/>
    <w:rsid w:val="005720C2"/>
    <w:rsid w:val="0057413F"/>
    <w:rsid w:val="00583C68"/>
    <w:rsid w:val="0058771D"/>
    <w:rsid w:val="005972F5"/>
    <w:rsid w:val="005977D9"/>
    <w:rsid w:val="005A09C8"/>
    <w:rsid w:val="005A6F46"/>
    <w:rsid w:val="005C6071"/>
    <w:rsid w:val="005D474C"/>
    <w:rsid w:val="005E74B9"/>
    <w:rsid w:val="006078E5"/>
    <w:rsid w:val="00610325"/>
    <w:rsid w:val="00610EC5"/>
    <w:rsid w:val="00616302"/>
    <w:rsid w:val="00622A70"/>
    <w:rsid w:val="006425FF"/>
    <w:rsid w:val="006559ED"/>
    <w:rsid w:val="006569E8"/>
    <w:rsid w:val="006662F4"/>
    <w:rsid w:val="006745C2"/>
    <w:rsid w:val="0067600A"/>
    <w:rsid w:val="00681AD3"/>
    <w:rsid w:val="00686605"/>
    <w:rsid w:val="0069300B"/>
    <w:rsid w:val="006A03AC"/>
    <w:rsid w:val="006A238C"/>
    <w:rsid w:val="006B017B"/>
    <w:rsid w:val="006B14BA"/>
    <w:rsid w:val="006B6F10"/>
    <w:rsid w:val="006C3242"/>
    <w:rsid w:val="006D33CB"/>
    <w:rsid w:val="006D4751"/>
    <w:rsid w:val="006D5B4E"/>
    <w:rsid w:val="006F1E1B"/>
    <w:rsid w:val="006F653E"/>
    <w:rsid w:val="00704FE2"/>
    <w:rsid w:val="0071158A"/>
    <w:rsid w:val="00715153"/>
    <w:rsid w:val="00721A89"/>
    <w:rsid w:val="00727A4E"/>
    <w:rsid w:val="00730873"/>
    <w:rsid w:val="00731A0D"/>
    <w:rsid w:val="0073200B"/>
    <w:rsid w:val="00734322"/>
    <w:rsid w:val="007428DE"/>
    <w:rsid w:val="00743950"/>
    <w:rsid w:val="00745D43"/>
    <w:rsid w:val="00766580"/>
    <w:rsid w:val="00767638"/>
    <w:rsid w:val="00770A83"/>
    <w:rsid w:val="007A35AB"/>
    <w:rsid w:val="007B49A5"/>
    <w:rsid w:val="007B4F79"/>
    <w:rsid w:val="007B6514"/>
    <w:rsid w:val="007C01F8"/>
    <w:rsid w:val="007E0713"/>
    <w:rsid w:val="007E0B1A"/>
    <w:rsid w:val="007E582B"/>
    <w:rsid w:val="007E69F0"/>
    <w:rsid w:val="007E6F53"/>
    <w:rsid w:val="00801F00"/>
    <w:rsid w:val="00807F97"/>
    <w:rsid w:val="008151BF"/>
    <w:rsid w:val="0081643D"/>
    <w:rsid w:val="0081719D"/>
    <w:rsid w:val="008301D8"/>
    <w:rsid w:val="008370C8"/>
    <w:rsid w:val="00840992"/>
    <w:rsid w:val="00843BC2"/>
    <w:rsid w:val="00844A83"/>
    <w:rsid w:val="00852AE8"/>
    <w:rsid w:val="00853400"/>
    <w:rsid w:val="0085746D"/>
    <w:rsid w:val="008623F7"/>
    <w:rsid w:val="00863251"/>
    <w:rsid w:val="00871426"/>
    <w:rsid w:val="00874BDC"/>
    <w:rsid w:val="00877E69"/>
    <w:rsid w:val="00881F01"/>
    <w:rsid w:val="008850C9"/>
    <w:rsid w:val="00893618"/>
    <w:rsid w:val="00897514"/>
    <w:rsid w:val="008B2664"/>
    <w:rsid w:val="008D2B29"/>
    <w:rsid w:val="008D4DB7"/>
    <w:rsid w:val="008D5D8B"/>
    <w:rsid w:val="008D7309"/>
    <w:rsid w:val="008E4437"/>
    <w:rsid w:val="009013BC"/>
    <w:rsid w:val="0090281F"/>
    <w:rsid w:val="00902939"/>
    <w:rsid w:val="00903517"/>
    <w:rsid w:val="0090444D"/>
    <w:rsid w:val="0092027D"/>
    <w:rsid w:val="0093712F"/>
    <w:rsid w:val="00940954"/>
    <w:rsid w:val="00942621"/>
    <w:rsid w:val="009456F5"/>
    <w:rsid w:val="00946517"/>
    <w:rsid w:val="009530B8"/>
    <w:rsid w:val="009545C5"/>
    <w:rsid w:val="00965074"/>
    <w:rsid w:val="009670F6"/>
    <w:rsid w:val="00971D4F"/>
    <w:rsid w:val="009842CF"/>
    <w:rsid w:val="00992227"/>
    <w:rsid w:val="0099303A"/>
    <w:rsid w:val="009A7650"/>
    <w:rsid w:val="009D2B16"/>
    <w:rsid w:val="009D4189"/>
    <w:rsid w:val="009E3938"/>
    <w:rsid w:val="009F00D3"/>
    <w:rsid w:val="009F2E9D"/>
    <w:rsid w:val="009F6906"/>
    <w:rsid w:val="00A02EB2"/>
    <w:rsid w:val="00A05285"/>
    <w:rsid w:val="00A1155B"/>
    <w:rsid w:val="00A3748B"/>
    <w:rsid w:val="00A3791D"/>
    <w:rsid w:val="00A54AF0"/>
    <w:rsid w:val="00A60546"/>
    <w:rsid w:val="00A629EF"/>
    <w:rsid w:val="00A634DB"/>
    <w:rsid w:val="00A716D8"/>
    <w:rsid w:val="00A80E1C"/>
    <w:rsid w:val="00A816DE"/>
    <w:rsid w:val="00A87C97"/>
    <w:rsid w:val="00A92105"/>
    <w:rsid w:val="00A933D3"/>
    <w:rsid w:val="00AA63D4"/>
    <w:rsid w:val="00AB2491"/>
    <w:rsid w:val="00AC1961"/>
    <w:rsid w:val="00AC1962"/>
    <w:rsid w:val="00AC38EE"/>
    <w:rsid w:val="00AC4EF9"/>
    <w:rsid w:val="00AE3A5D"/>
    <w:rsid w:val="00AF2323"/>
    <w:rsid w:val="00B100BC"/>
    <w:rsid w:val="00B3144E"/>
    <w:rsid w:val="00B4479A"/>
    <w:rsid w:val="00B514FA"/>
    <w:rsid w:val="00B60B9B"/>
    <w:rsid w:val="00B62DC2"/>
    <w:rsid w:val="00B679E6"/>
    <w:rsid w:val="00B67D82"/>
    <w:rsid w:val="00B738BF"/>
    <w:rsid w:val="00B76C10"/>
    <w:rsid w:val="00B838D2"/>
    <w:rsid w:val="00B8558E"/>
    <w:rsid w:val="00BA0A6A"/>
    <w:rsid w:val="00BA16F5"/>
    <w:rsid w:val="00BA2021"/>
    <w:rsid w:val="00BC36F7"/>
    <w:rsid w:val="00BD55C3"/>
    <w:rsid w:val="00BE51D7"/>
    <w:rsid w:val="00C132E0"/>
    <w:rsid w:val="00C17542"/>
    <w:rsid w:val="00C25051"/>
    <w:rsid w:val="00C25E70"/>
    <w:rsid w:val="00C375E5"/>
    <w:rsid w:val="00C40A0A"/>
    <w:rsid w:val="00C40BC7"/>
    <w:rsid w:val="00C431E6"/>
    <w:rsid w:val="00C740D6"/>
    <w:rsid w:val="00C8174F"/>
    <w:rsid w:val="00C86865"/>
    <w:rsid w:val="00CA0A70"/>
    <w:rsid w:val="00CA0EDE"/>
    <w:rsid w:val="00CA74D7"/>
    <w:rsid w:val="00CA7DBC"/>
    <w:rsid w:val="00CB309E"/>
    <w:rsid w:val="00CB5441"/>
    <w:rsid w:val="00CC500D"/>
    <w:rsid w:val="00CC7F9F"/>
    <w:rsid w:val="00CD4E48"/>
    <w:rsid w:val="00CD5447"/>
    <w:rsid w:val="00CE51C3"/>
    <w:rsid w:val="00CF0971"/>
    <w:rsid w:val="00CF20B4"/>
    <w:rsid w:val="00D16FCD"/>
    <w:rsid w:val="00D21713"/>
    <w:rsid w:val="00D27105"/>
    <w:rsid w:val="00D30215"/>
    <w:rsid w:val="00D30922"/>
    <w:rsid w:val="00D33301"/>
    <w:rsid w:val="00D47025"/>
    <w:rsid w:val="00D57ABD"/>
    <w:rsid w:val="00D64042"/>
    <w:rsid w:val="00D73238"/>
    <w:rsid w:val="00D732D2"/>
    <w:rsid w:val="00D77074"/>
    <w:rsid w:val="00D77CE8"/>
    <w:rsid w:val="00D878AD"/>
    <w:rsid w:val="00D96D65"/>
    <w:rsid w:val="00D979C2"/>
    <w:rsid w:val="00DA2F9B"/>
    <w:rsid w:val="00DA7EE3"/>
    <w:rsid w:val="00DB68F7"/>
    <w:rsid w:val="00DD062A"/>
    <w:rsid w:val="00E00E9A"/>
    <w:rsid w:val="00E04429"/>
    <w:rsid w:val="00E05598"/>
    <w:rsid w:val="00E100C9"/>
    <w:rsid w:val="00E21359"/>
    <w:rsid w:val="00E216A8"/>
    <w:rsid w:val="00E25BE3"/>
    <w:rsid w:val="00E36CF2"/>
    <w:rsid w:val="00E47731"/>
    <w:rsid w:val="00E81E3B"/>
    <w:rsid w:val="00E83B62"/>
    <w:rsid w:val="00E859CC"/>
    <w:rsid w:val="00E905DD"/>
    <w:rsid w:val="00E94F21"/>
    <w:rsid w:val="00EB1C7B"/>
    <w:rsid w:val="00EB2ACC"/>
    <w:rsid w:val="00EB78FE"/>
    <w:rsid w:val="00EE2A91"/>
    <w:rsid w:val="00EF2BD7"/>
    <w:rsid w:val="00F028A6"/>
    <w:rsid w:val="00F0431F"/>
    <w:rsid w:val="00F124B8"/>
    <w:rsid w:val="00F27382"/>
    <w:rsid w:val="00F467E1"/>
    <w:rsid w:val="00F50B66"/>
    <w:rsid w:val="00F61930"/>
    <w:rsid w:val="00F65400"/>
    <w:rsid w:val="00F70448"/>
    <w:rsid w:val="00F7718D"/>
    <w:rsid w:val="00F90483"/>
    <w:rsid w:val="00F96003"/>
    <w:rsid w:val="00FA259E"/>
    <w:rsid w:val="00FA4F88"/>
    <w:rsid w:val="00FB09A9"/>
    <w:rsid w:val="00FB2B49"/>
    <w:rsid w:val="00FB5216"/>
    <w:rsid w:val="00FC21E1"/>
    <w:rsid w:val="00FD59C2"/>
    <w:rsid w:val="00FE0EE3"/>
    <w:rsid w:val="00FE4E37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B4032-CB03-497C-BD25-E2CDE299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lang w:val="en-US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lang w:val="en-US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center"/>
    </w:pPr>
    <w:rPr>
      <w:b/>
    </w:rPr>
  </w:style>
  <w:style w:type="paragraph" w:styleId="a4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30">
    <w:name w:val="Body Text 3"/>
    <w:basedOn w:val="a"/>
    <w:pPr>
      <w:jc w:val="both"/>
    </w:pPr>
    <w:rPr>
      <w:b/>
      <w:sz w:val="22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table" w:styleId="a7">
    <w:name w:val="Table Grid"/>
    <w:basedOn w:val="a1"/>
    <w:rsid w:val="003A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2B56DE"/>
  </w:style>
  <w:style w:type="paragraph" w:styleId="a9">
    <w:name w:val="footer"/>
    <w:basedOn w:val="a"/>
    <w:rsid w:val="002B56D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Горисполком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cp:lastModifiedBy>Kompvid2</cp:lastModifiedBy>
  <cp:revision>2</cp:revision>
  <cp:lastPrinted>2017-01-19T08:15:00Z</cp:lastPrinted>
  <dcterms:created xsi:type="dcterms:W3CDTF">2017-12-07T09:28:00Z</dcterms:created>
  <dcterms:modified xsi:type="dcterms:W3CDTF">2017-12-07T09:28:00Z</dcterms:modified>
</cp:coreProperties>
</file>